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FA467" w14:textId="3E69CCE3" w:rsidR="004A181D" w:rsidRPr="00132A28" w:rsidRDefault="007A0B4E" w:rsidP="007A0B4E">
      <w:pPr>
        <w:rPr>
          <w:rStyle w:val="Enfasigrassetto"/>
          <w:rFonts w:cs="Times New Roman (Corpo CS)"/>
          <w:color w:val="000000"/>
          <w:sz w:val="22"/>
          <w:szCs w:val="22"/>
        </w:rPr>
      </w:pPr>
      <w:r>
        <w:rPr>
          <w:noProof/>
        </w:rPr>
        <w:drawing>
          <wp:inline distT="0" distB="0" distL="0" distR="0" wp14:anchorId="441E312D" wp14:editId="7B7FB3E8">
            <wp:extent cx="617220" cy="662940"/>
            <wp:effectExtent l="0" t="0" r="0" b="3810"/>
            <wp:docPr id="1" name="Immagine 4" descr="Immagine che contiene testo, grafica, poster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4" descr="Immagine che contiene testo, grafica, poster, Elementi grafici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nfasigrassetto"/>
          <w:rFonts w:cs="Times New Roman (Corpo CS)"/>
          <w:color w:val="000000"/>
          <w:sz w:val="22"/>
          <w:szCs w:val="22"/>
        </w:rPr>
        <w:t xml:space="preserve">                                                              </w:t>
      </w:r>
      <w:r w:rsidR="004A181D" w:rsidRPr="00132A28">
        <w:rPr>
          <w:rStyle w:val="Enfasigrassetto"/>
          <w:rFonts w:cs="Times New Roman (Corpo CS)"/>
          <w:color w:val="000000"/>
          <w:sz w:val="22"/>
          <w:szCs w:val="22"/>
        </w:rPr>
        <w:t>Comunicato stampa</w:t>
      </w:r>
    </w:p>
    <w:p w14:paraId="01F0663E" w14:textId="77777777" w:rsidR="00B2237A" w:rsidRDefault="0000359B" w:rsidP="001E1C37">
      <w:pPr>
        <w:spacing w:after="0" w:line="240" w:lineRule="auto"/>
        <w:jc w:val="center"/>
        <w:rPr>
          <w:rStyle w:val="Enfasigrassetto"/>
          <w:rFonts w:cs="Times New Roman (Corpo CS)"/>
          <w:color w:val="000000"/>
          <w:sz w:val="22"/>
          <w:szCs w:val="22"/>
        </w:rPr>
      </w:pPr>
      <w:r>
        <w:rPr>
          <w:rStyle w:val="Enfasigrassetto"/>
          <w:rFonts w:cs="Times New Roman (Corpo CS)"/>
          <w:color w:val="000000"/>
          <w:sz w:val="22"/>
          <w:szCs w:val="22"/>
        </w:rPr>
        <w:t xml:space="preserve">LA GESTIONE DELL’ACQUA </w:t>
      </w:r>
      <w:proofErr w:type="gramStart"/>
      <w:r>
        <w:rPr>
          <w:rStyle w:val="Enfasigrassetto"/>
          <w:rFonts w:cs="Times New Roman (Corpo CS)"/>
          <w:color w:val="000000"/>
          <w:sz w:val="22"/>
          <w:szCs w:val="22"/>
        </w:rPr>
        <w:t>E’</w:t>
      </w:r>
      <w:proofErr w:type="gramEnd"/>
      <w:r>
        <w:rPr>
          <w:rStyle w:val="Enfasigrassetto"/>
          <w:rFonts w:cs="Times New Roman (Corpo CS)"/>
          <w:color w:val="000000"/>
          <w:sz w:val="22"/>
          <w:szCs w:val="22"/>
        </w:rPr>
        <w:t xml:space="preserve"> UN GIOCO DI SQUADRA</w:t>
      </w:r>
      <w:r w:rsidR="0023385F" w:rsidRPr="00132A28">
        <w:rPr>
          <w:rStyle w:val="Enfasigrassetto"/>
          <w:rFonts w:cs="Times New Roman (Corpo CS)"/>
          <w:color w:val="000000"/>
          <w:sz w:val="22"/>
          <w:szCs w:val="22"/>
        </w:rPr>
        <w:t xml:space="preserve"> </w:t>
      </w:r>
      <w:r w:rsidR="008841A1" w:rsidRPr="00132A28">
        <w:rPr>
          <w:rStyle w:val="Enfasigrassetto"/>
          <w:rFonts w:cs="Times New Roman (Corpo CS)"/>
          <w:color w:val="000000"/>
          <w:sz w:val="22"/>
          <w:szCs w:val="22"/>
        </w:rPr>
        <w:br/>
      </w:r>
      <w:r w:rsidR="001F1160">
        <w:rPr>
          <w:rStyle w:val="Enfasigrassetto"/>
          <w:rFonts w:cs="Times New Roman (Corpo CS)"/>
          <w:color w:val="000000"/>
          <w:sz w:val="22"/>
          <w:szCs w:val="22"/>
        </w:rPr>
        <w:t>A</w:t>
      </w:r>
      <w:r w:rsidR="00327283">
        <w:rPr>
          <w:rStyle w:val="Enfasigrassetto"/>
          <w:rFonts w:cs="Times New Roman (Corpo CS)"/>
          <w:color w:val="000000"/>
          <w:sz w:val="22"/>
          <w:szCs w:val="22"/>
        </w:rPr>
        <w:t>lluvioni e siccità</w:t>
      </w:r>
      <w:r w:rsidR="001F1160">
        <w:rPr>
          <w:rStyle w:val="Enfasigrassetto"/>
          <w:rFonts w:cs="Times New Roman (Corpo CS)"/>
          <w:color w:val="000000"/>
          <w:sz w:val="22"/>
          <w:szCs w:val="22"/>
        </w:rPr>
        <w:t>:</w:t>
      </w:r>
      <w:r w:rsidR="001E1C37">
        <w:rPr>
          <w:rStyle w:val="Enfasigrassetto"/>
          <w:rFonts w:cs="Times New Roman (Corpo CS)"/>
          <w:color w:val="000000"/>
          <w:sz w:val="22"/>
          <w:szCs w:val="22"/>
        </w:rPr>
        <w:t xml:space="preserve"> </w:t>
      </w:r>
    </w:p>
    <w:p w14:paraId="22AB2936" w14:textId="02834B67" w:rsidR="001F1160" w:rsidRPr="00B2237A" w:rsidRDefault="001F1160" w:rsidP="001E1C37">
      <w:pPr>
        <w:spacing w:after="0" w:line="240" w:lineRule="auto"/>
        <w:jc w:val="center"/>
        <w:rPr>
          <w:rStyle w:val="Enfasigrassetto"/>
          <w:rFonts w:cs="Times New Roman (Corpo CS)"/>
          <w:color w:val="000000"/>
          <w:sz w:val="22"/>
          <w:szCs w:val="22"/>
        </w:rPr>
      </w:pPr>
      <w:r>
        <w:rPr>
          <w:rStyle w:val="Enfasigrassetto"/>
          <w:rFonts w:cs="Times New Roman (Corpo CS)"/>
          <w:color w:val="000000"/>
          <w:sz w:val="22"/>
          <w:szCs w:val="22"/>
        </w:rPr>
        <w:t xml:space="preserve">solo una strategia condivisa tra le istituzioni può </w:t>
      </w:r>
      <w:r w:rsidR="00DF7AA3">
        <w:rPr>
          <w:rStyle w:val="Enfasigrassetto"/>
          <w:rFonts w:cs="Times New Roman (Corpo CS)"/>
          <w:color w:val="000000"/>
          <w:sz w:val="22"/>
          <w:szCs w:val="22"/>
        </w:rPr>
        <w:t>far fronte ai</w:t>
      </w:r>
      <w:r>
        <w:rPr>
          <w:rStyle w:val="Enfasigrassetto"/>
          <w:rFonts w:cs="Times New Roman (Corpo CS)"/>
          <w:color w:val="000000"/>
          <w:sz w:val="22"/>
          <w:szCs w:val="22"/>
        </w:rPr>
        <w:t xml:space="preserve"> cambiamenti </w:t>
      </w:r>
      <w:r w:rsidRPr="00B2237A">
        <w:rPr>
          <w:rStyle w:val="Enfasigrassetto"/>
          <w:rFonts w:cs="Times New Roman (Corpo CS)"/>
          <w:color w:val="000000"/>
          <w:sz w:val="22"/>
          <w:szCs w:val="22"/>
        </w:rPr>
        <w:t>climatici</w:t>
      </w:r>
    </w:p>
    <w:p w14:paraId="3D03D3F9" w14:textId="3DF69401" w:rsidR="00B2237A" w:rsidRPr="00B2237A" w:rsidRDefault="00B2237A" w:rsidP="001E1C37">
      <w:pPr>
        <w:spacing w:after="0" w:line="240" w:lineRule="auto"/>
        <w:jc w:val="center"/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</w:pPr>
      <w:r w:rsidRPr="00B2237A"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  <w:t>11 dicembre</w:t>
      </w:r>
      <w:r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  <w:t xml:space="preserve"> -</w:t>
      </w:r>
      <w:r w:rsidRPr="00B2237A"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  <w:t xml:space="preserve"> </w:t>
      </w:r>
      <w:r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  <w:t xml:space="preserve">stadio </w:t>
      </w:r>
      <w:r w:rsidRPr="00B2237A"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  <w:t>San Siro</w:t>
      </w:r>
      <w:r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  <w:t>,</w:t>
      </w:r>
      <w:r w:rsidRPr="00B2237A"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  <w:t xml:space="preserve"> Milano</w:t>
      </w:r>
    </w:p>
    <w:p w14:paraId="7CDC354D" w14:textId="77777777" w:rsidR="00A2187C" w:rsidRDefault="00A2187C" w:rsidP="0000359B">
      <w:pPr>
        <w:jc w:val="both"/>
        <w:rPr>
          <w:rStyle w:val="Enfasigrassetto"/>
          <w:rFonts w:cs="Times New Roman (Corpo CS)"/>
          <w:b w:val="0"/>
          <w:bCs w:val="0"/>
          <w:color w:val="000000"/>
          <w:sz w:val="22"/>
          <w:szCs w:val="22"/>
        </w:rPr>
      </w:pPr>
    </w:p>
    <w:p w14:paraId="5D27D32D" w14:textId="0B0419A1" w:rsidR="00B2237A" w:rsidRDefault="00DF7AA3" w:rsidP="0000359B">
      <w:pPr>
        <w:jc w:val="both"/>
        <w:rPr>
          <w:rFonts w:cs="Times New Roman (Corpo CS)"/>
          <w:color w:val="000000"/>
          <w:sz w:val="22"/>
          <w:szCs w:val="22"/>
        </w:rPr>
      </w:pPr>
      <w:r>
        <w:rPr>
          <w:rFonts w:cs="Times New Roman (Corpo CS)"/>
          <w:color w:val="000000"/>
          <w:sz w:val="22"/>
          <w:szCs w:val="22"/>
        </w:rPr>
        <w:t xml:space="preserve">Il Consorzio </w:t>
      </w:r>
      <w:r w:rsidR="002E3697">
        <w:rPr>
          <w:rFonts w:cs="Times New Roman (Corpo CS)"/>
          <w:color w:val="000000"/>
          <w:sz w:val="22"/>
          <w:szCs w:val="22"/>
        </w:rPr>
        <w:t>E</w:t>
      </w:r>
      <w:r>
        <w:rPr>
          <w:rFonts w:cs="Times New Roman (Corpo CS)"/>
          <w:color w:val="000000"/>
          <w:sz w:val="22"/>
          <w:szCs w:val="22"/>
        </w:rPr>
        <w:t>st Ticino Villoresi ha scelto lo stadio di San Siro</w:t>
      </w:r>
      <w:r w:rsidR="00B2237A">
        <w:rPr>
          <w:rFonts w:cs="Times New Roman (Corpo CS)"/>
          <w:color w:val="000000"/>
          <w:sz w:val="22"/>
          <w:szCs w:val="22"/>
        </w:rPr>
        <w:t xml:space="preserve">, </w:t>
      </w:r>
      <w:r>
        <w:rPr>
          <w:rFonts w:cs="Times New Roman (Corpo CS)"/>
          <w:color w:val="000000"/>
          <w:sz w:val="22"/>
          <w:szCs w:val="22"/>
        </w:rPr>
        <w:t>quale luogo simbolo del gioco di squadra</w:t>
      </w:r>
      <w:r w:rsidR="00B2237A">
        <w:rPr>
          <w:rFonts w:cs="Times New Roman (Corpo CS)"/>
          <w:color w:val="000000"/>
          <w:sz w:val="22"/>
          <w:szCs w:val="22"/>
        </w:rPr>
        <w:t>,</w:t>
      </w:r>
      <w:r>
        <w:rPr>
          <w:rFonts w:cs="Times New Roman (Corpo CS)"/>
          <w:color w:val="000000"/>
          <w:sz w:val="22"/>
          <w:szCs w:val="22"/>
        </w:rPr>
        <w:t xml:space="preserve"> per sottolineare l’importanza di una strategia comune per la sicurezza del territorio e la salvaguardia della produttività agricola e </w:t>
      </w:r>
      <w:r w:rsidR="00B2237A">
        <w:rPr>
          <w:rFonts w:cs="Times New Roman (Corpo CS)"/>
          <w:color w:val="000000"/>
          <w:sz w:val="22"/>
          <w:szCs w:val="22"/>
        </w:rPr>
        <w:t xml:space="preserve">del patrimonio ambientale. </w:t>
      </w:r>
    </w:p>
    <w:p w14:paraId="7A5746A3" w14:textId="77777777" w:rsidR="00DB08E7" w:rsidRDefault="00B2237A" w:rsidP="0000359B">
      <w:pPr>
        <w:jc w:val="both"/>
        <w:rPr>
          <w:rFonts w:cs="Times New Roman (Corpo CS)"/>
          <w:color w:val="000000"/>
          <w:sz w:val="22"/>
          <w:szCs w:val="22"/>
        </w:rPr>
      </w:pPr>
      <w:r>
        <w:rPr>
          <w:rFonts w:cs="Times New Roman (Corpo CS)"/>
          <w:color w:val="000000"/>
          <w:sz w:val="22"/>
          <w:szCs w:val="22"/>
        </w:rPr>
        <w:t>L’</w:t>
      </w:r>
      <w:r w:rsidR="00A2187C">
        <w:rPr>
          <w:rFonts w:cs="Times New Roman (Corpo CS)"/>
          <w:color w:val="000000"/>
          <w:sz w:val="22"/>
          <w:szCs w:val="22"/>
        </w:rPr>
        <w:t xml:space="preserve"> evento ha messo a confronto </w:t>
      </w:r>
      <w:r>
        <w:rPr>
          <w:rFonts w:cs="Times New Roman (Corpo CS)"/>
          <w:color w:val="000000"/>
          <w:sz w:val="22"/>
          <w:szCs w:val="22"/>
        </w:rPr>
        <w:t xml:space="preserve">Regione Lombardia e Comune di Milano sulle azioni da condividere e </w:t>
      </w:r>
      <w:proofErr w:type="gramStart"/>
      <w:r>
        <w:rPr>
          <w:rFonts w:cs="Times New Roman (Corpo CS)"/>
          <w:color w:val="000000"/>
          <w:sz w:val="22"/>
          <w:szCs w:val="22"/>
        </w:rPr>
        <w:t>mettere in campo</w:t>
      </w:r>
      <w:proofErr w:type="gramEnd"/>
      <w:r>
        <w:rPr>
          <w:rFonts w:cs="Times New Roman (Corpo CS)"/>
          <w:color w:val="000000"/>
          <w:sz w:val="22"/>
          <w:szCs w:val="22"/>
        </w:rPr>
        <w:t xml:space="preserve"> per affrontare gli eventi meteorici estremi </w:t>
      </w:r>
      <w:r w:rsidR="00DB08E7">
        <w:rPr>
          <w:rFonts w:cs="Times New Roman (Corpo CS)"/>
          <w:color w:val="000000"/>
          <w:sz w:val="22"/>
          <w:szCs w:val="22"/>
        </w:rPr>
        <w:t>che possono provocare ingenti danni sia in forma di severe crisi idriche che di precipitazioni molto intense.</w:t>
      </w:r>
    </w:p>
    <w:p w14:paraId="0D11CBD8" w14:textId="0622234E" w:rsidR="00BA535B" w:rsidRDefault="00DB08E7" w:rsidP="0000359B">
      <w:pPr>
        <w:jc w:val="both"/>
        <w:rPr>
          <w:rFonts w:cs="Times New Roman (Corpo CS)"/>
          <w:color w:val="000000"/>
          <w:sz w:val="22"/>
          <w:szCs w:val="22"/>
        </w:rPr>
      </w:pPr>
      <w:r>
        <w:rPr>
          <w:rFonts w:cs="Times New Roman (Corpo CS)"/>
          <w:color w:val="000000"/>
          <w:sz w:val="22"/>
          <w:szCs w:val="22"/>
        </w:rPr>
        <w:t xml:space="preserve">I prossimi anni saranno </w:t>
      </w:r>
      <w:r w:rsidR="0000359B" w:rsidRPr="0000359B">
        <w:rPr>
          <w:rFonts w:cs="Times New Roman (Corpo CS)"/>
          <w:color w:val="000000"/>
          <w:sz w:val="22"/>
          <w:szCs w:val="22"/>
        </w:rPr>
        <w:t>sempre più caratterizzat</w:t>
      </w:r>
      <w:r>
        <w:rPr>
          <w:rFonts w:cs="Times New Roman (Corpo CS)"/>
          <w:color w:val="000000"/>
          <w:sz w:val="22"/>
          <w:szCs w:val="22"/>
        </w:rPr>
        <w:t>i</w:t>
      </w:r>
      <w:r w:rsidR="0000359B" w:rsidRPr="0000359B">
        <w:rPr>
          <w:rFonts w:cs="Times New Roman (Corpo CS)"/>
          <w:color w:val="000000"/>
          <w:sz w:val="22"/>
          <w:szCs w:val="22"/>
        </w:rPr>
        <w:t xml:space="preserve"> da condizioni meteo estreme all’insegna di precipitazioni improvvise quanto violente, da un lato, e da periodi aridi e siccitosi, dall’altro, in cui un bene prezioso come l'acqua </w:t>
      </w:r>
      <w:r w:rsidR="00BA535B">
        <w:rPr>
          <w:rFonts w:cs="Times New Roman (Corpo CS)"/>
          <w:color w:val="000000"/>
          <w:sz w:val="22"/>
          <w:szCs w:val="22"/>
        </w:rPr>
        <w:t>non sarà più disponibile nelle quantità necessarie a soddisfar</w:t>
      </w:r>
      <w:r w:rsidR="00AF2070">
        <w:rPr>
          <w:rFonts w:cs="Times New Roman (Corpo CS)"/>
          <w:color w:val="000000"/>
          <w:sz w:val="22"/>
          <w:szCs w:val="22"/>
        </w:rPr>
        <w:t>e</w:t>
      </w:r>
      <w:r w:rsidR="00BA535B">
        <w:rPr>
          <w:rFonts w:cs="Times New Roman (Corpo CS)"/>
          <w:color w:val="000000"/>
          <w:sz w:val="22"/>
          <w:szCs w:val="22"/>
        </w:rPr>
        <w:t xml:space="preserve"> tutti gli usi</w:t>
      </w:r>
      <w:r w:rsidR="00F76AB2">
        <w:rPr>
          <w:rFonts w:cs="Times New Roman (Corpo CS)"/>
          <w:color w:val="000000"/>
          <w:sz w:val="22"/>
          <w:szCs w:val="22"/>
        </w:rPr>
        <w:t>,</w:t>
      </w:r>
      <w:r w:rsidR="00BA535B">
        <w:rPr>
          <w:rFonts w:cs="Times New Roman (Corpo CS)"/>
          <w:color w:val="000000"/>
          <w:sz w:val="22"/>
          <w:szCs w:val="22"/>
        </w:rPr>
        <w:t xml:space="preserve"> dall’agricoltura</w:t>
      </w:r>
      <w:r w:rsidR="00AF2070">
        <w:rPr>
          <w:rFonts w:cs="Times New Roman (Corpo CS)"/>
          <w:color w:val="000000"/>
          <w:sz w:val="22"/>
          <w:szCs w:val="22"/>
        </w:rPr>
        <w:t xml:space="preserve"> </w:t>
      </w:r>
      <w:r w:rsidR="00BA535B">
        <w:rPr>
          <w:rFonts w:cs="Times New Roman (Corpo CS)"/>
          <w:color w:val="000000"/>
          <w:sz w:val="22"/>
          <w:szCs w:val="22"/>
        </w:rPr>
        <w:t>alla produzione energetica,</w:t>
      </w:r>
      <w:r w:rsidR="00AF2070">
        <w:rPr>
          <w:rFonts w:cs="Times New Roman (Corpo CS)"/>
          <w:color w:val="000000"/>
          <w:sz w:val="22"/>
          <w:szCs w:val="22"/>
        </w:rPr>
        <w:t xml:space="preserve"> d</w:t>
      </w:r>
      <w:r w:rsidR="00BA535B">
        <w:rPr>
          <w:rFonts w:cs="Times New Roman (Corpo CS)"/>
          <w:color w:val="000000"/>
          <w:sz w:val="22"/>
          <w:szCs w:val="22"/>
        </w:rPr>
        <w:t xml:space="preserve">alla conservazione dell’ambiente naturale al turismo </w:t>
      </w:r>
      <w:proofErr w:type="gramStart"/>
      <w:r w:rsidR="00BA535B">
        <w:rPr>
          <w:rFonts w:cs="Times New Roman (Corpo CS)"/>
          <w:color w:val="000000"/>
          <w:sz w:val="22"/>
          <w:szCs w:val="22"/>
        </w:rPr>
        <w:t>e  agli</w:t>
      </w:r>
      <w:proofErr w:type="gramEnd"/>
      <w:r w:rsidR="00BA535B">
        <w:rPr>
          <w:rFonts w:cs="Times New Roman (Corpo CS)"/>
          <w:color w:val="000000"/>
          <w:sz w:val="22"/>
          <w:szCs w:val="22"/>
        </w:rPr>
        <w:t xml:space="preserve"> usi ricreativi</w:t>
      </w:r>
      <w:r w:rsidR="00AF2070">
        <w:rPr>
          <w:rFonts w:cs="Times New Roman (Corpo CS)"/>
          <w:color w:val="000000"/>
          <w:sz w:val="22"/>
          <w:szCs w:val="22"/>
        </w:rPr>
        <w:t>.</w:t>
      </w:r>
    </w:p>
    <w:p w14:paraId="4FCBB786" w14:textId="405F3283" w:rsidR="0000359B" w:rsidRPr="0000359B" w:rsidRDefault="00BA535B" w:rsidP="0000359B">
      <w:pPr>
        <w:jc w:val="both"/>
        <w:rPr>
          <w:rFonts w:cs="Times New Roman (Corpo CS)"/>
          <w:color w:val="000000"/>
          <w:sz w:val="22"/>
          <w:szCs w:val="22"/>
        </w:rPr>
      </w:pPr>
      <w:r>
        <w:rPr>
          <w:rFonts w:cs="Times New Roman (Corpo CS)"/>
          <w:color w:val="000000"/>
          <w:sz w:val="22"/>
          <w:szCs w:val="22"/>
        </w:rPr>
        <w:t xml:space="preserve">Il quadro fornito </w:t>
      </w:r>
      <w:r w:rsidRPr="0000359B">
        <w:rPr>
          <w:rFonts w:cs="Times New Roman (Corpo CS)"/>
          <w:color w:val="000000"/>
          <w:sz w:val="22"/>
          <w:szCs w:val="22"/>
        </w:rPr>
        <w:t xml:space="preserve">dal meteorologo </w:t>
      </w:r>
      <w:r w:rsidRPr="0000359B">
        <w:rPr>
          <w:rFonts w:cs="Times New Roman (Corpo CS)"/>
          <w:b/>
          <w:bCs/>
          <w:color w:val="000000"/>
          <w:sz w:val="22"/>
          <w:szCs w:val="22"/>
        </w:rPr>
        <w:t>Andrea Giuliacci</w:t>
      </w:r>
      <w:r w:rsidRPr="0000359B">
        <w:rPr>
          <w:rFonts w:cs="Times New Roman (Corpo CS)"/>
          <w:color w:val="000000"/>
          <w:sz w:val="22"/>
          <w:szCs w:val="22"/>
        </w:rPr>
        <w:t xml:space="preserve">, </w:t>
      </w:r>
      <w:r>
        <w:rPr>
          <w:rFonts w:cs="Times New Roman (Corpo CS)"/>
          <w:color w:val="000000"/>
          <w:sz w:val="22"/>
          <w:szCs w:val="22"/>
        </w:rPr>
        <w:t xml:space="preserve">che ha dato avvio al confronto, è quello di un’estrema incertezza sulla disponibilità di acqua legata ai cambiamenti climatici in atto. Un’incertezza che richiede </w:t>
      </w:r>
      <w:r w:rsidR="0000359B" w:rsidRPr="0000359B">
        <w:rPr>
          <w:rFonts w:cs="Times New Roman (Corpo CS)"/>
          <w:color w:val="000000"/>
          <w:sz w:val="22"/>
          <w:szCs w:val="22"/>
        </w:rPr>
        <w:t xml:space="preserve">un deciso cambio di passo rispetto alla definizione di politiche che possano rappresentare una risposta efficace </w:t>
      </w:r>
      <w:r>
        <w:rPr>
          <w:rFonts w:cs="Times New Roman (Corpo CS)"/>
          <w:color w:val="000000"/>
          <w:sz w:val="22"/>
          <w:szCs w:val="22"/>
        </w:rPr>
        <w:t>delle</w:t>
      </w:r>
      <w:r w:rsidR="0000359B" w:rsidRPr="0000359B">
        <w:rPr>
          <w:rFonts w:cs="Times New Roman (Corpo CS)"/>
          <w:color w:val="000000"/>
          <w:sz w:val="22"/>
          <w:szCs w:val="22"/>
        </w:rPr>
        <w:t xml:space="preserve"> istituzioni, in c</w:t>
      </w:r>
      <w:r>
        <w:rPr>
          <w:rFonts w:cs="Times New Roman (Corpo CS)"/>
          <w:color w:val="000000"/>
          <w:sz w:val="22"/>
          <w:szCs w:val="22"/>
        </w:rPr>
        <w:t xml:space="preserve">ollaborazione </w:t>
      </w:r>
      <w:r w:rsidR="0000359B" w:rsidRPr="0000359B">
        <w:rPr>
          <w:rFonts w:cs="Times New Roman (Corpo CS)"/>
          <w:color w:val="000000"/>
          <w:sz w:val="22"/>
          <w:szCs w:val="22"/>
        </w:rPr>
        <w:t xml:space="preserve">con i soggetti </w:t>
      </w:r>
      <w:r>
        <w:rPr>
          <w:rFonts w:cs="Times New Roman (Corpo CS)"/>
          <w:color w:val="000000"/>
          <w:sz w:val="22"/>
          <w:szCs w:val="22"/>
        </w:rPr>
        <w:t xml:space="preserve">realmente </w:t>
      </w:r>
      <w:r w:rsidR="0000359B" w:rsidRPr="0000359B">
        <w:rPr>
          <w:rFonts w:cs="Times New Roman (Corpo CS)"/>
          <w:color w:val="000000"/>
          <w:sz w:val="22"/>
          <w:szCs w:val="22"/>
        </w:rPr>
        <w:t>operativi sul territorio, come i Consorzi di bonifica</w:t>
      </w:r>
      <w:r>
        <w:rPr>
          <w:rFonts w:cs="Times New Roman (Corpo CS)"/>
          <w:color w:val="000000"/>
          <w:sz w:val="22"/>
          <w:szCs w:val="22"/>
        </w:rPr>
        <w:t xml:space="preserve"> e di irrigazione</w:t>
      </w:r>
      <w:r w:rsidR="0000359B" w:rsidRPr="0000359B">
        <w:rPr>
          <w:rFonts w:cs="Times New Roman (Corpo CS)"/>
          <w:color w:val="000000"/>
          <w:sz w:val="22"/>
          <w:szCs w:val="22"/>
        </w:rPr>
        <w:t>.</w:t>
      </w:r>
    </w:p>
    <w:p w14:paraId="195D06DB" w14:textId="66B127C6" w:rsidR="00074B10" w:rsidRDefault="00074B10" w:rsidP="0000359B">
      <w:pPr>
        <w:jc w:val="both"/>
        <w:rPr>
          <w:rFonts w:cs="Times New Roman (Corpo CS)"/>
          <w:color w:val="000000"/>
          <w:sz w:val="22"/>
          <w:szCs w:val="22"/>
        </w:rPr>
      </w:pPr>
      <w:r>
        <w:rPr>
          <w:rFonts w:cs="Times New Roman (Corpo CS)"/>
          <w:color w:val="000000"/>
          <w:sz w:val="22"/>
          <w:szCs w:val="22"/>
        </w:rPr>
        <w:t xml:space="preserve">Il dibattito condotto da </w:t>
      </w:r>
      <w:r w:rsidRPr="0000359B">
        <w:rPr>
          <w:rFonts w:cs="Times New Roman (Corpo CS)"/>
          <w:b/>
          <w:bCs/>
          <w:color w:val="000000"/>
          <w:sz w:val="22"/>
          <w:szCs w:val="22"/>
        </w:rPr>
        <w:t>Benedetta Radaelli</w:t>
      </w:r>
      <w:r>
        <w:rPr>
          <w:rFonts w:cs="Times New Roman (Corpo CS)"/>
          <w:color w:val="000000"/>
          <w:sz w:val="22"/>
          <w:szCs w:val="22"/>
        </w:rPr>
        <w:t>,</w:t>
      </w:r>
      <w:r w:rsidR="00DB6362">
        <w:rPr>
          <w:rFonts w:cs="Times New Roman (Corpo CS)"/>
          <w:color w:val="000000"/>
          <w:sz w:val="22"/>
          <w:szCs w:val="22"/>
        </w:rPr>
        <w:t xml:space="preserve"> </w:t>
      </w:r>
      <w:r>
        <w:rPr>
          <w:rFonts w:cs="Times New Roman (Corpo CS)"/>
          <w:color w:val="000000"/>
          <w:sz w:val="22"/>
          <w:szCs w:val="22"/>
        </w:rPr>
        <w:t xml:space="preserve">giornalista sportiva, </w:t>
      </w:r>
      <w:r w:rsidR="00DB6362">
        <w:rPr>
          <w:rFonts w:cs="Times New Roman (Corpo CS)"/>
          <w:color w:val="000000"/>
          <w:sz w:val="22"/>
          <w:szCs w:val="22"/>
        </w:rPr>
        <w:t xml:space="preserve">è stato affrontato attraverso </w:t>
      </w:r>
      <w:r>
        <w:rPr>
          <w:rFonts w:cs="Times New Roman (Corpo CS)"/>
          <w:color w:val="000000"/>
          <w:sz w:val="22"/>
          <w:szCs w:val="22"/>
        </w:rPr>
        <w:t xml:space="preserve">la metafora </w:t>
      </w:r>
      <w:r w:rsidR="0000359B" w:rsidRPr="0000359B">
        <w:rPr>
          <w:rFonts w:cs="Times New Roman (Corpo CS)"/>
          <w:color w:val="000000"/>
          <w:sz w:val="22"/>
          <w:szCs w:val="22"/>
        </w:rPr>
        <w:t>d</w:t>
      </w:r>
      <w:r w:rsidR="00AF2070">
        <w:rPr>
          <w:rFonts w:cs="Times New Roman (Corpo CS)"/>
          <w:color w:val="000000"/>
          <w:sz w:val="22"/>
          <w:szCs w:val="22"/>
        </w:rPr>
        <w:t>ell</w:t>
      </w:r>
      <w:r>
        <w:rPr>
          <w:rFonts w:cs="Times New Roman (Corpo CS)"/>
          <w:color w:val="000000"/>
          <w:sz w:val="22"/>
          <w:szCs w:val="22"/>
        </w:rPr>
        <w:t xml:space="preserve">a </w:t>
      </w:r>
      <w:r w:rsidR="0000359B" w:rsidRPr="0000359B">
        <w:rPr>
          <w:rFonts w:cs="Times New Roman (Corpo CS)"/>
          <w:color w:val="000000"/>
          <w:sz w:val="22"/>
          <w:szCs w:val="22"/>
        </w:rPr>
        <w:t>squadra</w:t>
      </w:r>
      <w:r>
        <w:rPr>
          <w:rFonts w:cs="Times New Roman (Corpo CS)"/>
          <w:color w:val="000000"/>
          <w:sz w:val="22"/>
          <w:szCs w:val="22"/>
        </w:rPr>
        <w:t xml:space="preserve"> di calcio</w:t>
      </w:r>
      <w:r w:rsidR="0000359B" w:rsidRPr="0000359B">
        <w:rPr>
          <w:rFonts w:cs="Times New Roman (Corpo CS)"/>
          <w:color w:val="000000"/>
          <w:sz w:val="22"/>
          <w:szCs w:val="22"/>
        </w:rPr>
        <w:t xml:space="preserve"> </w:t>
      </w:r>
      <w:r w:rsidR="00DB6362">
        <w:rPr>
          <w:rFonts w:cs="Times New Roman (Corpo CS)"/>
          <w:color w:val="000000"/>
          <w:sz w:val="22"/>
          <w:szCs w:val="22"/>
        </w:rPr>
        <w:t>che deve affrontare</w:t>
      </w:r>
      <w:r w:rsidR="0000359B" w:rsidRPr="0000359B">
        <w:rPr>
          <w:rFonts w:cs="Times New Roman (Corpo CS)"/>
          <w:color w:val="000000"/>
          <w:sz w:val="22"/>
          <w:szCs w:val="22"/>
        </w:rPr>
        <w:t xml:space="preserve"> un avversario</w:t>
      </w:r>
      <w:r>
        <w:rPr>
          <w:rFonts w:cs="Times New Roman (Corpo CS)"/>
          <w:color w:val="000000"/>
          <w:sz w:val="22"/>
          <w:szCs w:val="22"/>
        </w:rPr>
        <w:t xml:space="preserve"> </w:t>
      </w:r>
      <w:r w:rsidR="0000359B" w:rsidRPr="0000359B">
        <w:rPr>
          <w:rFonts w:cs="Times New Roman (Corpo CS)"/>
          <w:color w:val="000000"/>
          <w:sz w:val="22"/>
          <w:szCs w:val="22"/>
        </w:rPr>
        <w:t>tanto temuto quanto quello dei cambiamenti climatici</w:t>
      </w:r>
      <w:r w:rsidR="00DB6362">
        <w:rPr>
          <w:rFonts w:cs="Times New Roman (Corpo CS)"/>
          <w:color w:val="000000"/>
          <w:sz w:val="22"/>
          <w:szCs w:val="22"/>
        </w:rPr>
        <w:t xml:space="preserve">. Si è così evidenziato </w:t>
      </w:r>
      <w:r>
        <w:rPr>
          <w:rFonts w:cs="Times New Roman (Corpo CS)"/>
          <w:color w:val="000000"/>
          <w:sz w:val="22"/>
          <w:szCs w:val="22"/>
        </w:rPr>
        <w:t>come gli individualismi non port</w:t>
      </w:r>
      <w:r w:rsidR="00AF2070">
        <w:rPr>
          <w:rFonts w:cs="Times New Roman (Corpo CS)"/>
          <w:color w:val="000000"/>
          <w:sz w:val="22"/>
          <w:szCs w:val="22"/>
        </w:rPr>
        <w:t>i</w:t>
      </w:r>
      <w:r>
        <w:rPr>
          <w:rFonts w:cs="Times New Roman (Corpo CS)"/>
          <w:color w:val="000000"/>
          <w:sz w:val="22"/>
          <w:szCs w:val="22"/>
        </w:rPr>
        <w:t>no ad una</w:t>
      </w:r>
      <w:r w:rsidR="00DB6362">
        <w:rPr>
          <w:rFonts w:cs="Times New Roman (Corpo CS)"/>
          <w:color w:val="000000"/>
          <w:sz w:val="22"/>
          <w:szCs w:val="22"/>
        </w:rPr>
        <w:t xml:space="preserve"> </w:t>
      </w:r>
      <w:r>
        <w:rPr>
          <w:rFonts w:cs="Times New Roman (Corpo CS)"/>
          <w:color w:val="000000"/>
          <w:sz w:val="22"/>
          <w:szCs w:val="22"/>
        </w:rPr>
        <w:t>vittoria</w:t>
      </w:r>
      <w:r w:rsidR="00DB6362">
        <w:rPr>
          <w:rFonts w:cs="Times New Roman (Corpo CS)"/>
          <w:color w:val="000000"/>
          <w:sz w:val="22"/>
          <w:szCs w:val="22"/>
        </w:rPr>
        <w:t>,</w:t>
      </w:r>
      <w:r>
        <w:rPr>
          <w:rFonts w:cs="Times New Roman (Corpo CS)"/>
          <w:color w:val="000000"/>
          <w:sz w:val="22"/>
          <w:szCs w:val="22"/>
        </w:rPr>
        <w:t xml:space="preserve"> se la partita non è giocata con una strategia di gruppo, dove ciascuno deve svolgere il proprio ruolo</w:t>
      </w:r>
      <w:r w:rsidR="00DB6362">
        <w:rPr>
          <w:rFonts w:cs="Times New Roman (Corpo CS)"/>
          <w:color w:val="000000"/>
          <w:sz w:val="22"/>
          <w:szCs w:val="22"/>
        </w:rPr>
        <w:t>.</w:t>
      </w:r>
    </w:p>
    <w:p w14:paraId="4086C818" w14:textId="22DFE3C5" w:rsidR="0000359B" w:rsidRPr="00422F2C" w:rsidRDefault="00DB6362" w:rsidP="0000359B">
      <w:pPr>
        <w:jc w:val="both"/>
        <w:rPr>
          <w:rFonts w:cs="Times New Roman (Corpo CS)"/>
          <w:b/>
          <w:bCs/>
          <w:color w:val="000000"/>
          <w:sz w:val="22"/>
          <w:szCs w:val="22"/>
        </w:rPr>
      </w:pPr>
      <w:r>
        <w:rPr>
          <w:rFonts w:cs="Times New Roman (Corpo CS)"/>
          <w:color w:val="000000"/>
          <w:sz w:val="22"/>
          <w:szCs w:val="22"/>
        </w:rPr>
        <w:t xml:space="preserve">Le </w:t>
      </w:r>
      <w:r w:rsidRPr="0000359B">
        <w:rPr>
          <w:rFonts w:cs="Times New Roman (Corpo CS)"/>
          <w:color w:val="000000"/>
          <w:sz w:val="22"/>
          <w:szCs w:val="22"/>
        </w:rPr>
        <w:t>possibili</w:t>
      </w:r>
      <w:r>
        <w:rPr>
          <w:rFonts w:cs="Times New Roman (Corpo CS)"/>
          <w:color w:val="000000"/>
          <w:sz w:val="22"/>
          <w:szCs w:val="22"/>
        </w:rPr>
        <w:t xml:space="preserve"> e necessarie </w:t>
      </w:r>
      <w:r w:rsidRPr="0000359B">
        <w:rPr>
          <w:rFonts w:cs="Times New Roman (Corpo CS)"/>
          <w:color w:val="000000"/>
          <w:sz w:val="22"/>
          <w:szCs w:val="22"/>
        </w:rPr>
        <w:t xml:space="preserve"> “strategie di gioco” </w:t>
      </w:r>
      <w:r>
        <w:rPr>
          <w:rFonts w:cs="Times New Roman (Corpo CS)"/>
          <w:color w:val="000000"/>
          <w:sz w:val="22"/>
          <w:szCs w:val="22"/>
        </w:rPr>
        <w:t xml:space="preserve">sono emerse dagli interventi delle istituzioni intervenute </w:t>
      </w:r>
      <w:r w:rsidR="00422F2C">
        <w:rPr>
          <w:rFonts w:cs="Times New Roman (Corpo CS)"/>
          <w:color w:val="000000"/>
          <w:sz w:val="22"/>
          <w:szCs w:val="22"/>
        </w:rPr>
        <w:t xml:space="preserve">all’evento: Regione Lombardia con </w:t>
      </w:r>
      <w:r>
        <w:rPr>
          <w:rFonts w:cs="Times New Roman (Corpo CS)"/>
          <w:color w:val="000000"/>
          <w:sz w:val="22"/>
          <w:szCs w:val="22"/>
        </w:rPr>
        <w:t xml:space="preserve">l’Assessore al Territorio e Sistemi Verdi </w:t>
      </w:r>
      <w:r w:rsidRPr="0000359B">
        <w:rPr>
          <w:rFonts w:cs="Times New Roman (Corpo CS)"/>
          <w:b/>
          <w:bCs/>
          <w:color w:val="000000"/>
          <w:sz w:val="22"/>
          <w:szCs w:val="22"/>
        </w:rPr>
        <w:t>Gianluca Comazzi</w:t>
      </w:r>
      <w:r w:rsidR="0000359B" w:rsidRPr="0000359B">
        <w:rPr>
          <w:rFonts w:cs="Times New Roman (Corpo CS)"/>
          <w:color w:val="000000"/>
          <w:sz w:val="22"/>
          <w:szCs w:val="22"/>
        </w:rPr>
        <w:t xml:space="preserve"> </w:t>
      </w:r>
      <w:r>
        <w:rPr>
          <w:rFonts w:cs="Times New Roman (Corpo CS)"/>
          <w:color w:val="000000"/>
          <w:sz w:val="22"/>
          <w:szCs w:val="22"/>
        </w:rPr>
        <w:t xml:space="preserve">e </w:t>
      </w:r>
      <w:r w:rsidR="009E4C50">
        <w:rPr>
          <w:rFonts w:cs="Times New Roman (Corpo CS)"/>
          <w:color w:val="000000"/>
          <w:sz w:val="22"/>
          <w:szCs w:val="22"/>
        </w:rPr>
        <w:t>l’</w:t>
      </w:r>
      <w:r w:rsidR="0000359B" w:rsidRPr="0000359B">
        <w:rPr>
          <w:rFonts w:cs="Times New Roman (Corpo CS)"/>
          <w:color w:val="000000"/>
          <w:sz w:val="22"/>
          <w:szCs w:val="22"/>
        </w:rPr>
        <w:t>Assessor</w:t>
      </w:r>
      <w:r w:rsidR="009E4C50">
        <w:rPr>
          <w:rFonts w:cs="Times New Roman (Corpo CS)"/>
          <w:color w:val="000000"/>
          <w:sz w:val="22"/>
          <w:szCs w:val="22"/>
        </w:rPr>
        <w:t>e</w:t>
      </w:r>
      <w:r w:rsidR="0000359B" w:rsidRPr="0000359B">
        <w:rPr>
          <w:rFonts w:cs="Times New Roman (Corpo CS)"/>
          <w:color w:val="000000"/>
          <w:sz w:val="22"/>
          <w:szCs w:val="22"/>
        </w:rPr>
        <w:t xml:space="preserve"> regional</w:t>
      </w:r>
      <w:r w:rsidR="009E4C50">
        <w:rPr>
          <w:rFonts w:cs="Times New Roman (Corpo CS)"/>
          <w:color w:val="000000"/>
          <w:sz w:val="22"/>
          <w:szCs w:val="22"/>
        </w:rPr>
        <w:t>e</w:t>
      </w:r>
      <w:r w:rsidR="009E4C50">
        <w:rPr>
          <w:rFonts w:cs="Times New Roman (Corpo CS)"/>
          <w:b/>
          <w:bCs/>
          <w:color w:val="000000"/>
          <w:sz w:val="22"/>
          <w:szCs w:val="22"/>
        </w:rPr>
        <w:t xml:space="preserve"> </w:t>
      </w:r>
      <w:r w:rsidR="009E4C50" w:rsidRPr="009E4C50">
        <w:rPr>
          <w:rFonts w:cs="Times New Roman (Corpo CS)"/>
          <w:color w:val="000000"/>
          <w:sz w:val="22"/>
          <w:szCs w:val="22"/>
        </w:rPr>
        <w:t>ai Trasporti e Mobilità Sostenibile</w:t>
      </w:r>
      <w:r w:rsidR="0000359B" w:rsidRPr="009E4C50">
        <w:rPr>
          <w:rFonts w:cs="Times New Roman (Corpo CS)"/>
          <w:color w:val="000000"/>
          <w:sz w:val="22"/>
          <w:szCs w:val="22"/>
        </w:rPr>
        <w:t xml:space="preserve"> </w:t>
      </w:r>
      <w:r w:rsidR="0000359B" w:rsidRPr="0000359B">
        <w:rPr>
          <w:rFonts w:cs="Times New Roman (Corpo CS)"/>
          <w:b/>
          <w:bCs/>
          <w:color w:val="000000"/>
          <w:sz w:val="22"/>
          <w:szCs w:val="22"/>
        </w:rPr>
        <w:t>Franco Lucente</w:t>
      </w:r>
      <w:r w:rsidR="00422F2C">
        <w:rPr>
          <w:rFonts w:cs="Times New Roman (Corpo CS)"/>
          <w:b/>
          <w:bCs/>
          <w:color w:val="000000"/>
          <w:sz w:val="22"/>
          <w:szCs w:val="22"/>
        </w:rPr>
        <w:t xml:space="preserve">, </w:t>
      </w:r>
      <w:r w:rsidR="00422F2C" w:rsidRPr="00422F2C">
        <w:rPr>
          <w:rFonts w:cs="Times New Roman (Corpo CS)"/>
          <w:color w:val="000000"/>
          <w:sz w:val="22"/>
          <w:szCs w:val="22"/>
        </w:rPr>
        <w:t>il Comune di Milano</w:t>
      </w:r>
      <w:r w:rsidR="00422F2C">
        <w:rPr>
          <w:rFonts w:cs="Times New Roman (Corpo CS)"/>
          <w:b/>
          <w:bCs/>
          <w:color w:val="000000"/>
          <w:sz w:val="22"/>
          <w:szCs w:val="22"/>
        </w:rPr>
        <w:t xml:space="preserve"> </w:t>
      </w:r>
      <w:r w:rsidR="0000359B" w:rsidRPr="0000359B">
        <w:rPr>
          <w:rFonts w:cs="Times New Roman (Corpo CS)"/>
          <w:color w:val="000000"/>
          <w:sz w:val="22"/>
          <w:szCs w:val="22"/>
        </w:rPr>
        <w:t xml:space="preserve"> </w:t>
      </w:r>
      <w:r w:rsidR="00422F2C">
        <w:rPr>
          <w:rFonts w:cs="Times New Roman (Corpo CS)"/>
          <w:color w:val="000000"/>
          <w:sz w:val="22"/>
          <w:szCs w:val="22"/>
        </w:rPr>
        <w:t xml:space="preserve">con la </w:t>
      </w:r>
      <w:r w:rsidR="0000359B" w:rsidRPr="0000359B">
        <w:rPr>
          <w:rFonts w:cs="Times New Roman (Corpo CS)"/>
          <w:color w:val="000000"/>
          <w:sz w:val="22"/>
          <w:szCs w:val="22"/>
        </w:rPr>
        <w:t xml:space="preserve"> Vice Sindac</w:t>
      </w:r>
      <w:r w:rsidR="00422F2C">
        <w:rPr>
          <w:rFonts w:cs="Times New Roman (Corpo CS)"/>
          <w:color w:val="000000"/>
          <w:sz w:val="22"/>
          <w:szCs w:val="22"/>
        </w:rPr>
        <w:t xml:space="preserve">o </w:t>
      </w:r>
      <w:r w:rsidR="0000359B" w:rsidRPr="0000359B">
        <w:rPr>
          <w:rFonts w:cs="Times New Roman (Corpo CS)"/>
          <w:b/>
          <w:bCs/>
          <w:color w:val="000000"/>
          <w:sz w:val="22"/>
          <w:szCs w:val="22"/>
        </w:rPr>
        <w:t>Anna Scavuzzo</w:t>
      </w:r>
      <w:r w:rsidR="0000359B" w:rsidRPr="0000359B">
        <w:rPr>
          <w:rFonts w:cs="Times New Roman (Corpo CS)"/>
          <w:color w:val="000000"/>
          <w:sz w:val="22"/>
          <w:szCs w:val="22"/>
        </w:rPr>
        <w:t xml:space="preserve">, </w:t>
      </w:r>
      <w:r w:rsidR="00422F2C">
        <w:rPr>
          <w:rFonts w:cs="Times New Roman (Corpo CS)"/>
          <w:color w:val="000000"/>
          <w:sz w:val="22"/>
          <w:szCs w:val="22"/>
        </w:rPr>
        <w:t xml:space="preserve">l’Associazione nazionale dei </w:t>
      </w:r>
      <w:r w:rsidR="00AF2070">
        <w:rPr>
          <w:rFonts w:cs="Times New Roman (Corpo CS)"/>
          <w:color w:val="000000"/>
          <w:sz w:val="22"/>
          <w:szCs w:val="22"/>
        </w:rPr>
        <w:t>C</w:t>
      </w:r>
      <w:r w:rsidR="00422F2C">
        <w:rPr>
          <w:rFonts w:cs="Times New Roman (Corpo CS)"/>
          <w:color w:val="000000"/>
          <w:sz w:val="22"/>
          <w:szCs w:val="22"/>
        </w:rPr>
        <w:t>onsorzi di Bonifica</w:t>
      </w:r>
      <w:r w:rsidR="00AF2070">
        <w:rPr>
          <w:rFonts w:cs="Times New Roman (Corpo CS)"/>
          <w:color w:val="000000"/>
          <w:sz w:val="22"/>
          <w:szCs w:val="22"/>
        </w:rPr>
        <w:t xml:space="preserve"> ANBI</w:t>
      </w:r>
      <w:r w:rsidR="00422F2C">
        <w:rPr>
          <w:rFonts w:cs="Times New Roman (Corpo CS)"/>
          <w:color w:val="000000"/>
          <w:sz w:val="22"/>
          <w:szCs w:val="22"/>
        </w:rPr>
        <w:t xml:space="preserve"> con il </w:t>
      </w:r>
      <w:r w:rsidR="0000359B" w:rsidRPr="0000359B">
        <w:rPr>
          <w:rFonts w:cs="Times New Roman (Corpo CS)"/>
          <w:color w:val="000000"/>
          <w:sz w:val="22"/>
          <w:szCs w:val="22"/>
        </w:rPr>
        <w:t xml:space="preserve">Direttore </w:t>
      </w:r>
      <w:r w:rsidR="0000359B" w:rsidRPr="0000359B">
        <w:rPr>
          <w:rFonts w:cs="Times New Roman (Corpo CS)"/>
          <w:b/>
          <w:bCs/>
          <w:color w:val="000000"/>
          <w:sz w:val="22"/>
          <w:szCs w:val="22"/>
        </w:rPr>
        <w:t>Massimo Gargano</w:t>
      </w:r>
      <w:r w:rsidR="0000359B" w:rsidRPr="0000359B">
        <w:rPr>
          <w:rFonts w:cs="Times New Roman (Corpo CS)"/>
          <w:color w:val="000000"/>
          <w:sz w:val="22"/>
          <w:szCs w:val="22"/>
        </w:rPr>
        <w:t xml:space="preserve"> </w:t>
      </w:r>
      <w:r w:rsidR="00422F2C">
        <w:rPr>
          <w:rFonts w:cs="Times New Roman (Corpo CS)"/>
          <w:color w:val="000000"/>
          <w:sz w:val="22"/>
          <w:szCs w:val="22"/>
        </w:rPr>
        <w:t xml:space="preserve">e il Consorzio di irrigazione e bonifica Est Ticino Villoresi con il Presidente </w:t>
      </w:r>
      <w:r w:rsidR="00422F2C" w:rsidRPr="00422F2C">
        <w:rPr>
          <w:rFonts w:cs="Times New Roman (Corpo CS)"/>
          <w:b/>
          <w:bCs/>
          <w:color w:val="000000"/>
          <w:sz w:val="22"/>
          <w:szCs w:val="22"/>
        </w:rPr>
        <w:t>Alessandro Rota</w:t>
      </w:r>
      <w:r w:rsidR="00AF2070">
        <w:rPr>
          <w:rFonts w:cs="Times New Roman (Corpo CS)"/>
          <w:b/>
          <w:bCs/>
          <w:color w:val="000000"/>
          <w:sz w:val="22"/>
          <w:szCs w:val="22"/>
        </w:rPr>
        <w:t>.</w:t>
      </w:r>
    </w:p>
    <w:p w14:paraId="0901E3A4" w14:textId="4223E251" w:rsidR="009E4C50" w:rsidRDefault="0000359B" w:rsidP="00FD742C">
      <w:pPr>
        <w:jc w:val="both"/>
        <w:rPr>
          <w:rFonts w:cs="Times New Roman (Corpo CS)"/>
          <w:color w:val="000000"/>
          <w:sz w:val="22"/>
          <w:szCs w:val="22"/>
        </w:rPr>
      </w:pPr>
      <w:r w:rsidRPr="0000359B">
        <w:rPr>
          <w:rFonts w:cs="Times New Roman (Corpo CS)"/>
          <w:color w:val="000000"/>
          <w:sz w:val="22"/>
          <w:szCs w:val="22"/>
        </w:rPr>
        <w:t>“</w:t>
      </w:r>
      <w:r w:rsidRPr="0000359B">
        <w:rPr>
          <w:rFonts w:cs="Times New Roman (Corpo CS)"/>
          <w:i/>
          <w:iCs/>
          <w:color w:val="000000"/>
          <w:sz w:val="22"/>
          <w:szCs w:val="22"/>
        </w:rPr>
        <w:t xml:space="preserve">Il Consorzio Est Ticino Villoresi </w:t>
      </w:r>
      <w:r w:rsidR="00DB6362">
        <w:rPr>
          <w:rFonts w:cs="Times New Roman (Corpo CS)"/>
          <w:i/>
          <w:iCs/>
          <w:color w:val="000000"/>
          <w:sz w:val="22"/>
          <w:szCs w:val="22"/>
        </w:rPr>
        <w:t>è</w:t>
      </w:r>
      <w:r w:rsidR="00422F2C">
        <w:rPr>
          <w:rFonts w:cs="Times New Roman (Corpo CS)"/>
          <w:i/>
          <w:iCs/>
          <w:color w:val="000000"/>
          <w:sz w:val="22"/>
          <w:szCs w:val="22"/>
        </w:rPr>
        <w:t xml:space="preserve"> da </w:t>
      </w:r>
      <w:proofErr w:type="gramStart"/>
      <w:r w:rsidR="00422F2C">
        <w:rPr>
          <w:rFonts w:cs="Times New Roman (Corpo CS)"/>
          <w:i/>
          <w:iCs/>
          <w:color w:val="000000"/>
          <w:sz w:val="22"/>
          <w:szCs w:val="22"/>
        </w:rPr>
        <w:t xml:space="preserve">decenni </w:t>
      </w:r>
      <w:r w:rsidR="00DB6362">
        <w:rPr>
          <w:rFonts w:cs="Times New Roman (Corpo CS)"/>
          <w:i/>
          <w:iCs/>
          <w:color w:val="000000"/>
          <w:sz w:val="22"/>
          <w:szCs w:val="22"/>
        </w:rPr>
        <w:t xml:space="preserve"> impegnato</w:t>
      </w:r>
      <w:proofErr w:type="gramEnd"/>
      <w:r w:rsidR="00DB6362">
        <w:rPr>
          <w:rFonts w:cs="Times New Roman (Corpo CS)"/>
          <w:i/>
          <w:iCs/>
          <w:color w:val="000000"/>
          <w:sz w:val="22"/>
          <w:szCs w:val="22"/>
        </w:rPr>
        <w:t xml:space="preserve"> nella gestione </w:t>
      </w:r>
      <w:r w:rsidR="00422F2C">
        <w:rPr>
          <w:rFonts w:cs="Times New Roman (Corpo CS)"/>
          <w:i/>
          <w:iCs/>
          <w:color w:val="000000"/>
          <w:sz w:val="22"/>
          <w:szCs w:val="22"/>
        </w:rPr>
        <w:t xml:space="preserve">dell’acqua </w:t>
      </w:r>
      <w:proofErr w:type="gramStart"/>
      <w:r w:rsidR="00422F2C">
        <w:rPr>
          <w:rFonts w:cs="Times New Roman (Corpo CS)"/>
          <w:i/>
          <w:iCs/>
          <w:color w:val="000000"/>
          <w:sz w:val="22"/>
          <w:szCs w:val="22"/>
        </w:rPr>
        <w:t>attraverso  una</w:t>
      </w:r>
      <w:proofErr w:type="gramEnd"/>
      <w:r w:rsidR="00422F2C">
        <w:rPr>
          <w:rFonts w:cs="Times New Roman (Corpo CS)"/>
          <w:i/>
          <w:iCs/>
          <w:color w:val="000000"/>
          <w:sz w:val="22"/>
          <w:szCs w:val="22"/>
        </w:rPr>
        <w:t xml:space="preserve"> rete di migliaia di chilometri di canali che </w:t>
      </w:r>
      <w:proofErr w:type="gramStart"/>
      <w:r w:rsidR="00422F2C">
        <w:rPr>
          <w:rFonts w:cs="Times New Roman (Corpo CS)"/>
          <w:i/>
          <w:iCs/>
          <w:color w:val="000000"/>
          <w:sz w:val="22"/>
          <w:szCs w:val="22"/>
        </w:rPr>
        <w:t>attraversano  un</w:t>
      </w:r>
      <w:proofErr w:type="gramEnd"/>
      <w:r w:rsidR="00422F2C">
        <w:rPr>
          <w:rFonts w:cs="Times New Roman (Corpo CS)"/>
          <w:i/>
          <w:iCs/>
          <w:color w:val="000000"/>
          <w:sz w:val="22"/>
          <w:szCs w:val="22"/>
        </w:rPr>
        <w:t xml:space="preserve"> vasto territorio che si estende dal Ticino all’Adda al </w:t>
      </w:r>
      <w:r w:rsidR="00AF2070">
        <w:rPr>
          <w:rFonts w:cs="Times New Roman (Corpo CS)"/>
          <w:i/>
          <w:iCs/>
          <w:color w:val="000000"/>
          <w:sz w:val="22"/>
          <w:szCs w:val="22"/>
        </w:rPr>
        <w:t>L</w:t>
      </w:r>
      <w:r w:rsidR="00422F2C">
        <w:rPr>
          <w:rFonts w:cs="Times New Roman (Corpo CS)"/>
          <w:i/>
          <w:iCs/>
          <w:color w:val="000000"/>
          <w:sz w:val="22"/>
          <w:szCs w:val="22"/>
        </w:rPr>
        <w:t>ambro e al Po, un</w:t>
      </w:r>
      <w:r w:rsidR="00DB6362">
        <w:rPr>
          <w:rFonts w:cs="Times New Roman (Corpo CS)"/>
          <w:i/>
          <w:iCs/>
          <w:color w:val="000000"/>
          <w:sz w:val="22"/>
          <w:szCs w:val="22"/>
        </w:rPr>
        <w:t xml:space="preserve"> territorio fortemente urbanizzato e altamente produttivo </w:t>
      </w:r>
      <w:r w:rsidR="00422F2C">
        <w:rPr>
          <w:rFonts w:cs="Times New Roman (Corpo CS)"/>
          <w:i/>
          <w:iCs/>
          <w:color w:val="000000"/>
          <w:sz w:val="22"/>
          <w:szCs w:val="22"/>
        </w:rPr>
        <w:t xml:space="preserve">nel settore agroalimentare </w:t>
      </w:r>
      <w:proofErr w:type="gramStart"/>
      <w:r w:rsidR="00422F2C">
        <w:rPr>
          <w:rFonts w:cs="Times New Roman (Corpo CS)"/>
          <w:i/>
          <w:iCs/>
          <w:color w:val="000000"/>
          <w:sz w:val="22"/>
          <w:szCs w:val="22"/>
        </w:rPr>
        <w:t xml:space="preserve">che </w:t>
      </w:r>
      <w:r w:rsidRPr="0000359B">
        <w:rPr>
          <w:rFonts w:cs="Times New Roman (Corpo CS)"/>
          <w:i/>
          <w:iCs/>
          <w:color w:val="000000"/>
          <w:sz w:val="22"/>
          <w:szCs w:val="22"/>
        </w:rPr>
        <w:t xml:space="preserve"> </w:t>
      </w:r>
      <w:r w:rsidR="00422F2C">
        <w:rPr>
          <w:rFonts w:cs="Times New Roman (Corpo CS)"/>
          <w:i/>
          <w:iCs/>
          <w:color w:val="000000"/>
          <w:sz w:val="22"/>
          <w:szCs w:val="22"/>
        </w:rPr>
        <w:t>fonda</w:t>
      </w:r>
      <w:proofErr w:type="gramEnd"/>
      <w:r w:rsidR="00422F2C">
        <w:rPr>
          <w:rFonts w:cs="Times New Roman (Corpo CS)"/>
          <w:i/>
          <w:iCs/>
          <w:color w:val="000000"/>
          <w:sz w:val="22"/>
          <w:szCs w:val="22"/>
        </w:rPr>
        <w:t xml:space="preserve"> la propria prosperità sulla disponibilità di acqua. Solo attraverso l’innovazione tecnologica e l’impiego della cono</w:t>
      </w:r>
      <w:r w:rsidR="00465533">
        <w:rPr>
          <w:rFonts w:cs="Times New Roman (Corpo CS)"/>
          <w:i/>
          <w:iCs/>
          <w:color w:val="000000"/>
          <w:sz w:val="22"/>
          <w:szCs w:val="22"/>
        </w:rPr>
        <w:t>s</w:t>
      </w:r>
      <w:r w:rsidR="00422F2C">
        <w:rPr>
          <w:rFonts w:cs="Times New Roman (Corpo CS)"/>
          <w:i/>
          <w:iCs/>
          <w:color w:val="000000"/>
          <w:sz w:val="22"/>
          <w:szCs w:val="22"/>
        </w:rPr>
        <w:t>cenza e della competenza tecnica</w:t>
      </w:r>
      <w:r w:rsidR="00465533">
        <w:rPr>
          <w:rFonts w:cs="Times New Roman (Corpo CS)"/>
          <w:i/>
          <w:iCs/>
          <w:color w:val="000000"/>
          <w:sz w:val="22"/>
          <w:szCs w:val="22"/>
        </w:rPr>
        <w:t xml:space="preserve"> sviluppate in anni di esperienza nella gestione dell’acqua e nella cura</w:t>
      </w:r>
      <w:r w:rsidR="00AF2070">
        <w:rPr>
          <w:rFonts w:cs="Times New Roman (Corpo CS)"/>
          <w:i/>
          <w:iCs/>
          <w:color w:val="000000"/>
          <w:sz w:val="22"/>
          <w:szCs w:val="22"/>
        </w:rPr>
        <w:t xml:space="preserve"> del territorio</w:t>
      </w:r>
      <w:r w:rsidR="00465533">
        <w:rPr>
          <w:rFonts w:cs="Times New Roman (Corpo CS)"/>
          <w:i/>
          <w:iCs/>
          <w:color w:val="000000"/>
          <w:sz w:val="22"/>
          <w:szCs w:val="22"/>
        </w:rPr>
        <w:t xml:space="preserve"> sarà possibile affrontare la sfida della conservazione della produttività agroalimentare e della salvaguardia </w:t>
      </w:r>
      <w:r w:rsidR="001A3AE3">
        <w:rPr>
          <w:rFonts w:cs="Times New Roman (Corpo CS)"/>
          <w:i/>
          <w:iCs/>
          <w:color w:val="000000"/>
          <w:sz w:val="22"/>
          <w:szCs w:val="22"/>
        </w:rPr>
        <w:t xml:space="preserve">dell’ambiente e della sicurezza </w:t>
      </w:r>
      <w:r w:rsidR="00465533">
        <w:rPr>
          <w:rFonts w:cs="Times New Roman (Corpo CS)"/>
          <w:i/>
          <w:iCs/>
          <w:color w:val="000000"/>
          <w:sz w:val="22"/>
          <w:szCs w:val="22"/>
        </w:rPr>
        <w:t xml:space="preserve">idraulica dei nostri </w:t>
      </w:r>
      <w:r w:rsidR="00465533">
        <w:rPr>
          <w:rFonts w:cs="Times New Roman (Corpo CS)"/>
          <w:i/>
          <w:iCs/>
          <w:color w:val="000000"/>
          <w:sz w:val="22"/>
          <w:szCs w:val="22"/>
        </w:rPr>
        <w:lastRenderedPageBreak/>
        <w:t xml:space="preserve">centri urbani. Il Consorzio </w:t>
      </w:r>
      <w:r w:rsidR="001A3AE3">
        <w:rPr>
          <w:rFonts w:cs="Times New Roman (Corpo CS)"/>
          <w:i/>
          <w:iCs/>
          <w:color w:val="000000"/>
          <w:sz w:val="22"/>
          <w:szCs w:val="22"/>
        </w:rPr>
        <w:t>si mette in gioco</w:t>
      </w:r>
      <w:r w:rsidR="00465533">
        <w:rPr>
          <w:rFonts w:cs="Times New Roman (Corpo CS)"/>
          <w:i/>
          <w:iCs/>
          <w:color w:val="000000"/>
          <w:sz w:val="22"/>
          <w:szCs w:val="22"/>
        </w:rPr>
        <w:t xml:space="preserve"> al fianco di </w:t>
      </w:r>
      <w:r w:rsidR="00AF2070">
        <w:rPr>
          <w:rFonts w:cs="Times New Roman (Corpo CS)"/>
          <w:i/>
          <w:iCs/>
          <w:color w:val="000000"/>
          <w:sz w:val="22"/>
          <w:szCs w:val="22"/>
        </w:rPr>
        <w:t>R</w:t>
      </w:r>
      <w:r w:rsidR="00465533">
        <w:rPr>
          <w:rFonts w:cs="Times New Roman (Corpo CS)"/>
          <w:i/>
          <w:iCs/>
          <w:color w:val="000000"/>
          <w:sz w:val="22"/>
          <w:szCs w:val="22"/>
        </w:rPr>
        <w:t xml:space="preserve">egione </w:t>
      </w:r>
      <w:r w:rsidR="00AF2070">
        <w:rPr>
          <w:rFonts w:cs="Times New Roman (Corpo CS)"/>
          <w:i/>
          <w:iCs/>
          <w:color w:val="000000"/>
          <w:sz w:val="22"/>
          <w:szCs w:val="22"/>
        </w:rPr>
        <w:t>Lombardia</w:t>
      </w:r>
      <w:r w:rsidR="00465533">
        <w:rPr>
          <w:rFonts w:cs="Times New Roman (Corpo CS)"/>
          <w:i/>
          <w:iCs/>
          <w:color w:val="000000"/>
          <w:sz w:val="22"/>
          <w:szCs w:val="22"/>
        </w:rPr>
        <w:t xml:space="preserve"> e</w:t>
      </w:r>
      <w:r w:rsidR="00AF2070">
        <w:rPr>
          <w:rFonts w:cs="Times New Roman (Corpo CS)"/>
          <w:i/>
          <w:iCs/>
          <w:color w:val="000000"/>
          <w:sz w:val="22"/>
          <w:szCs w:val="22"/>
        </w:rPr>
        <w:t xml:space="preserve"> del</w:t>
      </w:r>
      <w:r w:rsidR="00465533">
        <w:rPr>
          <w:rFonts w:cs="Times New Roman (Corpo CS)"/>
          <w:i/>
          <w:iCs/>
          <w:color w:val="000000"/>
          <w:sz w:val="22"/>
          <w:szCs w:val="22"/>
        </w:rPr>
        <w:t xml:space="preserve"> Comune di </w:t>
      </w:r>
      <w:proofErr w:type="gramStart"/>
      <w:r w:rsidR="00465533">
        <w:rPr>
          <w:rFonts w:cs="Times New Roman (Corpo CS)"/>
          <w:i/>
          <w:iCs/>
          <w:color w:val="000000"/>
          <w:sz w:val="22"/>
          <w:szCs w:val="22"/>
        </w:rPr>
        <w:t xml:space="preserve">Milano  </w:t>
      </w:r>
      <w:r w:rsidR="001A3AE3">
        <w:rPr>
          <w:rFonts w:cs="Times New Roman (Corpo CS)"/>
          <w:i/>
          <w:iCs/>
          <w:color w:val="000000"/>
          <w:sz w:val="22"/>
          <w:szCs w:val="22"/>
        </w:rPr>
        <w:t>per</w:t>
      </w:r>
      <w:proofErr w:type="gramEnd"/>
      <w:r w:rsidR="001A3AE3">
        <w:rPr>
          <w:rFonts w:cs="Times New Roman (Corpo CS)"/>
          <w:i/>
          <w:iCs/>
          <w:color w:val="000000"/>
          <w:sz w:val="22"/>
          <w:szCs w:val="22"/>
        </w:rPr>
        <w:t xml:space="preserve"> </w:t>
      </w:r>
      <w:proofErr w:type="gramStart"/>
      <w:r w:rsidR="001A3AE3">
        <w:rPr>
          <w:rFonts w:cs="Times New Roman (Corpo CS)"/>
          <w:i/>
          <w:iCs/>
          <w:color w:val="000000"/>
          <w:sz w:val="22"/>
          <w:szCs w:val="22"/>
        </w:rPr>
        <w:t>affrontare  al</w:t>
      </w:r>
      <w:proofErr w:type="gramEnd"/>
      <w:r w:rsidR="001A3AE3">
        <w:rPr>
          <w:rFonts w:cs="Times New Roman (Corpo CS)"/>
          <w:i/>
          <w:iCs/>
          <w:color w:val="000000"/>
          <w:sz w:val="22"/>
          <w:szCs w:val="22"/>
        </w:rPr>
        <w:t xml:space="preserve"> meglio questa importantissima partita</w:t>
      </w:r>
      <w:r w:rsidRPr="0000359B">
        <w:rPr>
          <w:rFonts w:cs="Times New Roman (Corpo CS)"/>
          <w:i/>
          <w:iCs/>
          <w:color w:val="000000"/>
          <w:sz w:val="22"/>
          <w:szCs w:val="22"/>
        </w:rPr>
        <w:t xml:space="preserve">” </w:t>
      </w:r>
      <w:r w:rsidRPr="0000359B">
        <w:rPr>
          <w:rFonts w:cs="Times New Roman (Corpo CS)"/>
          <w:color w:val="000000"/>
          <w:sz w:val="22"/>
          <w:szCs w:val="22"/>
        </w:rPr>
        <w:t>questo il commento del Presidente del Co</w:t>
      </w:r>
      <w:r w:rsidR="00465533">
        <w:rPr>
          <w:rFonts w:cs="Times New Roman (Corpo CS)"/>
          <w:color w:val="000000"/>
          <w:sz w:val="22"/>
          <w:szCs w:val="22"/>
        </w:rPr>
        <w:t>nsorzio ETVilloresi A</w:t>
      </w:r>
      <w:r w:rsidRPr="0000359B">
        <w:rPr>
          <w:rFonts w:cs="Times New Roman (Corpo CS)"/>
          <w:b/>
          <w:bCs/>
          <w:color w:val="000000"/>
          <w:sz w:val="22"/>
          <w:szCs w:val="22"/>
        </w:rPr>
        <w:t>lessandro Rota</w:t>
      </w:r>
      <w:r w:rsidRPr="0000359B">
        <w:rPr>
          <w:rFonts w:cs="Times New Roman (Corpo CS)"/>
          <w:color w:val="000000"/>
          <w:sz w:val="22"/>
          <w:szCs w:val="22"/>
        </w:rPr>
        <w:t>.</w:t>
      </w:r>
    </w:p>
    <w:p w14:paraId="18A8827F" w14:textId="1E359781" w:rsidR="00FD742C" w:rsidRDefault="00FD742C" w:rsidP="00FD742C">
      <w:pPr>
        <w:jc w:val="both"/>
        <w:rPr>
          <w:rFonts w:cs="Times New Roman (Corpo CS)"/>
          <w:color w:val="000000"/>
          <w:sz w:val="22"/>
          <w:szCs w:val="22"/>
        </w:rPr>
      </w:pPr>
      <w:r>
        <w:rPr>
          <w:rFonts w:cs="Times New Roman (Corpo CS)"/>
          <w:color w:val="000000"/>
          <w:sz w:val="22"/>
          <w:szCs w:val="22"/>
        </w:rPr>
        <w:t>“</w:t>
      </w:r>
      <w:r w:rsidRPr="00FD742C">
        <w:rPr>
          <w:rFonts w:cs="Times New Roman (Corpo CS)"/>
          <w:i/>
          <w:iCs/>
          <w:color w:val="000000"/>
          <w:sz w:val="22"/>
          <w:szCs w:val="22"/>
        </w:rPr>
        <w:t>Regione Lombardia conferma il suo impegno per la valorizzazione delle vie d’acqua e la mobilità sostenibile. Il nostro obiettivo è riqualificare e rigenerare i Navigli, un simbolo dei nostri territori, volano di sviluppo economico e turistico. Negli ultimi anni abbiamo investito oltre 18 milioni di euro per una serie di interventi volti a migliorare la sicurezza, la fruizione e la navigabilità di questi importanti canali. Siamo anche impegnati in attività di manutenzione ordinaria, servizi di vigilanza e controllo. Tutte iniziative che nascono in collaborazione con il Consorzio di Bonifica Est Ticino Villoresi, che testimoniano il ruolo storico e multifunzionale del sistema, che mantiene una relazione strutturale con il territorio, una vera e propria risorsa che merita di essere ulteriormente potenziata</w:t>
      </w:r>
      <w:r>
        <w:rPr>
          <w:rFonts w:cs="Times New Roman (Corpo CS)"/>
          <w:color w:val="000000"/>
          <w:sz w:val="22"/>
          <w:szCs w:val="22"/>
        </w:rPr>
        <w:t>” ha dichiarato l’Assessore regionale ai Trasporti e alla Mobilità Sostenibile</w:t>
      </w:r>
      <w:r w:rsidRPr="00FD742C">
        <w:rPr>
          <w:rFonts w:cs="Times New Roman (Corpo CS)"/>
          <w:b/>
          <w:bCs/>
          <w:color w:val="000000"/>
          <w:sz w:val="22"/>
          <w:szCs w:val="22"/>
        </w:rPr>
        <w:t xml:space="preserve"> Franco Lucente</w:t>
      </w:r>
      <w:r w:rsidRPr="00FD742C">
        <w:rPr>
          <w:rFonts w:cs="Times New Roman (Corpo CS)"/>
          <w:color w:val="000000"/>
          <w:sz w:val="22"/>
          <w:szCs w:val="22"/>
        </w:rPr>
        <w:t>.</w:t>
      </w:r>
    </w:p>
    <w:p w14:paraId="5729EEBE" w14:textId="33EBB916" w:rsidR="009E4C50" w:rsidRDefault="009E4C50" w:rsidP="00FD742C">
      <w:pPr>
        <w:jc w:val="both"/>
        <w:rPr>
          <w:rFonts w:cs="Times New Roman (Corpo CS)"/>
          <w:color w:val="000000"/>
          <w:sz w:val="22"/>
          <w:szCs w:val="22"/>
        </w:rPr>
      </w:pPr>
      <w:r w:rsidRPr="00DE761C">
        <w:rPr>
          <w:rFonts w:cs="Times New Roman (Corpo CS)"/>
          <w:color w:val="000000"/>
          <w:sz w:val="22"/>
          <w:szCs w:val="22"/>
        </w:rPr>
        <w:t>“</w:t>
      </w:r>
      <w:r w:rsidRPr="00DE761C">
        <w:rPr>
          <w:rFonts w:cs="Times New Roman (Corpo CS)"/>
          <w:i/>
          <w:iCs/>
          <w:color w:val="000000"/>
          <w:sz w:val="22"/>
          <w:szCs w:val="22"/>
        </w:rPr>
        <w:t>Il cambiamento climatico ci obbliga a ripensare profondamente il modo in cui gestiamo l’acqua e il territorio. Servono decisioni rapide, competenze solide e una collaborazione costante tra Regione, enti locali e Consorzi di bonifica. È questa la direzione che vogliamo perseguire: un sistema capace di reagire alle emergenze ma anche di programmare con lungimiranza, investendo in prevenzione, innovazione e manutenzione. Il lavoro dell’Est Ticino Villoresi dimostra quanto la cooperazione sia decisiva per affrontare sfide sempre più complesse e garantire sicurezza idraulica e qualità ambientale ai cittadini lombardi. Regione, da parte sua, è e sarà sempre presente, attenta e pronta a sostenere chi opera ogni giorno per la tutela del territorio</w:t>
      </w:r>
      <w:r w:rsidRPr="00DE761C">
        <w:rPr>
          <w:rFonts w:cs="Times New Roman (Corpo CS)"/>
          <w:color w:val="000000"/>
          <w:sz w:val="22"/>
          <w:szCs w:val="22"/>
        </w:rPr>
        <w:t>"</w:t>
      </w:r>
      <w:r>
        <w:rPr>
          <w:rFonts w:cs="Times New Roman (Corpo CS)"/>
          <w:color w:val="000000"/>
          <w:sz w:val="22"/>
          <w:szCs w:val="22"/>
        </w:rPr>
        <w:t xml:space="preserve"> è la dichiarazione dell’Assessore regionale al Territorio e Sistemi Verdi </w:t>
      </w:r>
      <w:r w:rsidRPr="00647646">
        <w:rPr>
          <w:rFonts w:cs="Times New Roman (Corpo CS)"/>
          <w:b/>
          <w:bCs/>
          <w:color w:val="000000"/>
          <w:sz w:val="22"/>
          <w:szCs w:val="22"/>
        </w:rPr>
        <w:t>Gianluca Comazzi</w:t>
      </w:r>
      <w:r>
        <w:rPr>
          <w:rFonts w:cs="Times New Roman (Corpo CS)"/>
          <w:color w:val="000000"/>
          <w:sz w:val="22"/>
          <w:szCs w:val="22"/>
        </w:rPr>
        <w:t>, fatta pervenire durante i lavori.</w:t>
      </w:r>
    </w:p>
    <w:p w14:paraId="10BAB74D" w14:textId="13417486" w:rsidR="003C005D" w:rsidRDefault="00D7366F" w:rsidP="00FD742C">
      <w:pPr>
        <w:jc w:val="both"/>
        <w:rPr>
          <w:rFonts w:cs="Times New Roman (Corpo CS)"/>
          <w:color w:val="000000"/>
          <w:sz w:val="22"/>
          <w:szCs w:val="22"/>
        </w:rPr>
      </w:pPr>
      <w:r w:rsidRPr="00D7366F">
        <w:rPr>
          <w:rFonts w:cs="Times New Roman (Corpo CS)"/>
          <w:color w:val="000000"/>
          <w:sz w:val="22"/>
          <w:szCs w:val="22"/>
        </w:rPr>
        <w:t>"</w:t>
      </w:r>
      <w:r w:rsidRPr="00D7366F">
        <w:rPr>
          <w:rFonts w:cs="Times New Roman (Corpo CS)"/>
          <w:i/>
          <w:iCs/>
          <w:color w:val="000000"/>
          <w:sz w:val="22"/>
          <w:szCs w:val="22"/>
        </w:rPr>
        <w:t>La storia di Milano è da sempre legata all'acqua: una città con un paesaggio urbano di cintura, oltre che nei quartieri, e che vede una presenza agricola importante e diffusa, con un complesso reticolo idrico che richiede una attenta programmazione nella gestione e manutenzione</w:t>
      </w:r>
      <w:r w:rsidRPr="00D7366F">
        <w:rPr>
          <w:rFonts w:cs="Times New Roman (Corpo CS)"/>
          <w:color w:val="000000"/>
          <w:sz w:val="22"/>
          <w:szCs w:val="22"/>
        </w:rPr>
        <w:t xml:space="preserve"> - ha ricordato la Vicesindaco</w:t>
      </w:r>
      <w:r>
        <w:rPr>
          <w:rFonts w:cs="Times New Roman (Corpo CS)"/>
          <w:color w:val="000000"/>
          <w:sz w:val="22"/>
          <w:szCs w:val="22"/>
        </w:rPr>
        <w:t xml:space="preserve"> di Milano</w:t>
      </w:r>
      <w:r w:rsidRPr="00D7366F">
        <w:rPr>
          <w:rFonts w:cs="Times New Roman (Corpo CS)"/>
          <w:color w:val="000000"/>
          <w:sz w:val="22"/>
          <w:szCs w:val="22"/>
        </w:rPr>
        <w:t xml:space="preserve"> con delega all'Agricoltura</w:t>
      </w:r>
      <w:r>
        <w:rPr>
          <w:rFonts w:cs="Times New Roman (Corpo CS)"/>
          <w:color w:val="000000"/>
          <w:sz w:val="22"/>
          <w:szCs w:val="22"/>
        </w:rPr>
        <w:t xml:space="preserve"> </w:t>
      </w:r>
      <w:r w:rsidRPr="00D7366F">
        <w:rPr>
          <w:rFonts w:cs="Times New Roman (Corpo CS)"/>
          <w:b/>
          <w:bCs/>
          <w:color w:val="000000"/>
          <w:sz w:val="22"/>
          <w:szCs w:val="22"/>
        </w:rPr>
        <w:t>Anna Scavuzzo</w:t>
      </w:r>
      <w:r w:rsidRPr="00D7366F">
        <w:rPr>
          <w:rFonts w:cs="Times New Roman (Corpo CS)"/>
          <w:color w:val="000000"/>
          <w:sz w:val="22"/>
          <w:szCs w:val="22"/>
        </w:rPr>
        <w:t xml:space="preserve">. </w:t>
      </w:r>
      <w:r>
        <w:rPr>
          <w:rFonts w:cs="Times New Roman (Corpo CS)"/>
          <w:color w:val="000000"/>
          <w:sz w:val="22"/>
          <w:szCs w:val="22"/>
        </w:rPr>
        <w:t>“</w:t>
      </w:r>
      <w:r w:rsidRPr="00D7366F">
        <w:rPr>
          <w:rFonts w:cs="Times New Roman (Corpo CS)"/>
          <w:i/>
          <w:iCs/>
          <w:color w:val="000000"/>
          <w:sz w:val="22"/>
          <w:szCs w:val="22"/>
        </w:rPr>
        <w:t>Per questo la sinergia fra tutti gli enti è fondamentale: il confronto tra istituzioni e attori del territorio, come quello di oggi, esprime il valore aggiunto di amministrare con la volontà di fare squadra condividendo responsabilità e visione per affrontare insieme le sfide più complesse. La collaborazione con il Consorzio ETVilloresi, con cui abbiamo rinnovato da poco più di un anno l'accordo per la pulizia e la cura dei tratti cittadini dei Navigli e della Darsena, ben rappresenta l'impegno corale tra enti per la gestione, cura e la tutela delle acque e, più in generale, dei diversi ecosistemi della città</w:t>
      </w:r>
      <w:r w:rsidRPr="00D7366F">
        <w:rPr>
          <w:rFonts w:cs="Times New Roman (Corpo CS)"/>
          <w:color w:val="000000"/>
          <w:sz w:val="22"/>
          <w:szCs w:val="22"/>
        </w:rPr>
        <w:t>"</w:t>
      </w:r>
      <w:r w:rsidR="00015469">
        <w:rPr>
          <w:rFonts w:cs="Times New Roman (Corpo CS)"/>
          <w:color w:val="000000"/>
          <w:sz w:val="22"/>
          <w:szCs w:val="22"/>
        </w:rPr>
        <w:t xml:space="preserve"> conclude Scavuzzo.</w:t>
      </w:r>
    </w:p>
    <w:p w14:paraId="486FC25E" w14:textId="3326D8B8" w:rsidR="00DF0004" w:rsidRPr="001A2C2E" w:rsidRDefault="00D355D1" w:rsidP="001C7108">
      <w:pPr>
        <w:jc w:val="both"/>
        <w:rPr>
          <w:rFonts w:cs="Times New Roman (Corpo CS)"/>
          <w:color w:val="000000"/>
          <w:sz w:val="22"/>
          <w:szCs w:val="22"/>
        </w:rPr>
      </w:pPr>
      <w:r w:rsidRPr="00D355D1">
        <w:rPr>
          <w:rFonts w:cs="Times New Roman (Corpo CS)"/>
          <w:color w:val="000000"/>
          <w:sz w:val="22"/>
          <w:szCs w:val="22"/>
        </w:rPr>
        <w:t>"</w:t>
      </w:r>
      <w:r w:rsidRPr="00D355D1">
        <w:rPr>
          <w:rFonts w:cs="Times New Roman (Corpo CS)"/>
          <w:i/>
          <w:iCs/>
          <w:color w:val="000000"/>
          <w:sz w:val="22"/>
          <w:szCs w:val="22"/>
        </w:rPr>
        <w:t xml:space="preserve">Ai tantissimi che, come noi, sono orgogliosi della Cucina Italiana riconosciuta patrimonio immateriale dell'umanità, ricordiamo che l'eccellenza agroalimentare dipende dalla disponibilità d'acqua e che l'applicazione di attuali normative europee come il Deflusso Ecologico e la </w:t>
      </w:r>
      <w:proofErr w:type="spellStart"/>
      <w:r w:rsidRPr="00D355D1">
        <w:rPr>
          <w:rFonts w:cs="Times New Roman (Corpo CS)"/>
          <w:i/>
          <w:iCs/>
          <w:color w:val="000000"/>
          <w:sz w:val="22"/>
          <w:szCs w:val="22"/>
        </w:rPr>
        <w:t>Restoration</w:t>
      </w:r>
      <w:proofErr w:type="spellEnd"/>
      <w:r w:rsidRPr="00D355D1">
        <w:rPr>
          <w:rFonts w:cs="Times New Roman (Corpo CS)"/>
          <w:i/>
          <w:iCs/>
          <w:color w:val="000000"/>
          <w:sz w:val="22"/>
          <w:szCs w:val="22"/>
        </w:rPr>
        <w:t xml:space="preserve"> </w:t>
      </w:r>
      <w:proofErr w:type="spellStart"/>
      <w:r w:rsidRPr="00D355D1">
        <w:rPr>
          <w:rFonts w:cs="Times New Roman (Corpo CS)"/>
          <w:i/>
          <w:iCs/>
          <w:color w:val="000000"/>
          <w:sz w:val="22"/>
          <w:szCs w:val="22"/>
        </w:rPr>
        <w:t>Law</w:t>
      </w:r>
      <w:proofErr w:type="spellEnd"/>
      <w:r w:rsidRPr="00D355D1">
        <w:rPr>
          <w:rFonts w:cs="Times New Roman (Corpo CS)"/>
          <w:i/>
          <w:iCs/>
          <w:color w:val="000000"/>
          <w:sz w:val="22"/>
          <w:szCs w:val="22"/>
        </w:rPr>
        <w:t xml:space="preserve"> penalizzeranno l'assetto idrologico del nostro Paese, pregiudicandone ecosistemi ed economia del settore primario; ci appelliamo alle Istituzioni per un'azione comune a Bruxelles</w:t>
      </w:r>
      <w:r w:rsidRPr="00D355D1">
        <w:rPr>
          <w:rFonts w:cs="Times New Roman (Corpo CS)"/>
          <w:color w:val="000000"/>
          <w:sz w:val="22"/>
          <w:szCs w:val="22"/>
        </w:rPr>
        <w:t xml:space="preserve">" a dirlo è </w:t>
      </w:r>
      <w:r w:rsidRPr="00D355D1">
        <w:rPr>
          <w:rFonts w:cs="Times New Roman (Corpo CS)"/>
          <w:b/>
          <w:bCs/>
          <w:color w:val="000000"/>
          <w:sz w:val="22"/>
          <w:szCs w:val="22"/>
        </w:rPr>
        <w:t>Massimo Gargano</w:t>
      </w:r>
      <w:r w:rsidRPr="00D355D1">
        <w:rPr>
          <w:rFonts w:cs="Times New Roman (Corpo CS)"/>
          <w:color w:val="000000"/>
          <w:sz w:val="22"/>
          <w:szCs w:val="22"/>
        </w:rPr>
        <w:t>, Direttore Generale di ANBI</w:t>
      </w:r>
      <w:r w:rsidR="00015469">
        <w:rPr>
          <w:rFonts w:cs="Times New Roman (Corpo CS)"/>
          <w:color w:val="000000"/>
          <w:sz w:val="22"/>
          <w:szCs w:val="22"/>
        </w:rPr>
        <w:t>.</w:t>
      </w:r>
      <w:r>
        <w:rPr>
          <w:rFonts w:cs="Times New Roman (Corpo CS)"/>
          <w:color w:val="000000"/>
          <w:sz w:val="22"/>
          <w:szCs w:val="22"/>
        </w:rPr>
        <w:t xml:space="preserve"> </w:t>
      </w:r>
      <w:r w:rsidRPr="00D355D1">
        <w:rPr>
          <w:rFonts w:cs="Times New Roman (Corpo CS)"/>
          <w:color w:val="000000"/>
          <w:sz w:val="22"/>
          <w:szCs w:val="22"/>
        </w:rPr>
        <w:t>"</w:t>
      </w:r>
      <w:r w:rsidRPr="00D355D1">
        <w:rPr>
          <w:rFonts w:cs="Times New Roman (Corpo CS)"/>
          <w:i/>
          <w:iCs/>
          <w:color w:val="000000"/>
          <w:sz w:val="22"/>
          <w:szCs w:val="22"/>
        </w:rPr>
        <w:t>La sfida di oggi</w:t>
      </w:r>
      <w:r w:rsidRPr="00D355D1">
        <w:rPr>
          <w:rFonts w:cs="Times New Roman (Corpo CS)"/>
          <w:color w:val="000000"/>
          <w:sz w:val="22"/>
          <w:szCs w:val="22"/>
        </w:rPr>
        <w:t xml:space="preserve"> </w:t>
      </w:r>
      <w:r>
        <w:rPr>
          <w:rFonts w:cs="Times New Roman (Corpo CS)"/>
          <w:color w:val="000000"/>
          <w:sz w:val="22"/>
          <w:szCs w:val="22"/>
        </w:rPr>
        <w:t xml:space="preserve">– </w:t>
      </w:r>
      <w:r w:rsidRPr="00D355D1">
        <w:rPr>
          <w:rFonts w:cs="Times New Roman (Corpo CS)"/>
          <w:color w:val="000000"/>
          <w:sz w:val="22"/>
          <w:szCs w:val="22"/>
        </w:rPr>
        <w:t>prosegue</w:t>
      </w:r>
      <w:r>
        <w:rPr>
          <w:rFonts w:cs="Times New Roman (Corpo CS)"/>
          <w:color w:val="000000"/>
          <w:sz w:val="22"/>
          <w:szCs w:val="22"/>
        </w:rPr>
        <w:t xml:space="preserve"> </w:t>
      </w:r>
      <w:r w:rsidRPr="00D355D1">
        <w:rPr>
          <w:rFonts w:cs="Times New Roman (Corpo CS)"/>
          <w:color w:val="000000"/>
          <w:sz w:val="22"/>
          <w:szCs w:val="22"/>
        </w:rPr>
        <w:t xml:space="preserve">- </w:t>
      </w:r>
      <w:r w:rsidRPr="00D355D1">
        <w:rPr>
          <w:rFonts w:cs="Times New Roman (Corpo CS)"/>
          <w:i/>
          <w:iCs/>
          <w:color w:val="000000"/>
          <w:sz w:val="22"/>
          <w:szCs w:val="22"/>
        </w:rPr>
        <w:t xml:space="preserve">è legata anche all'innovazione. Stiamo lavorando, perché i canali gestiti dai </w:t>
      </w:r>
      <w:r w:rsidR="002E3697">
        <w:rPr>
          <w:rFonts w:cs="Times New Roman (Corpo CS)"/>
          <w:i/>
          <w:iCs/>
          <w:color w:val="000000"/>
          <w:sz w:val="22"/>
          <w:szCs w:val="22"/>
        </w:rPr>
        <w:t>C</w:t>
      </w:r>
      <w:r w:rsidRPr="00D355D1">
        <w:rPr>
          <w:rFonts w:cs="Times New Roman (Corpo CS)"/>
          <w:i/>
          <w:iCs/>
          <w:color w:val="000000"/>
          <w:sz w:val="22"/>
          <w:szCs w:val="22"/>
        </w:rPr>
        <w:t xml:space="preserve">onsorzi di bonifica ed irrigazione siano parlanti, </w:t>
      </w:r>
      <w:proofErr w:type="gramStart"/>
      <w:r w:rsidRPr="00D355D1">
        <w:rPr>
          <w:rFonts w:cs="Times New Roman (Corpo CS)"/>
          <w:i/>
          <w:iCs/>
          <w:color w:val="000000"/>
          <w:sz w:val="22"/>
          <w:szCs w:val="22"/>
        </w:rPr>
        <w:t>cioè</w:t>
      </w:r>
      <w:proofErr w:type="gramEnd"/>
      <w:r w:rsidRPr="00D355D1">
        <w:rPr>
          <w:rFonts w:cs="Times New Roman (Corpo CS)"/>
          <w:i/>
          <w:iCs/>
          <w:color w:val="000000"/>
          <w:sz w:val="22"/>
          <w:szCs w:val="22"/>
        </w:rPr>
        <w:t xml:space="preserve"> forniscano informazioni in tempo reale sulla condizione idrica per contrastare l'estremizzazione di eventi meteo dalle conseguenze repentine e difficilmente prevedibili. Politiche di adattamento necessitano di volontà comuni ad iniziare da una legge contro l'indiscriminato consumo di suolo e dalla necessità di nuove infrastrutture idrauliche multifunzionali: il Piano Invasi proposto da ANBI e Coldiretti avrà ricadute positive per l'irrigazione, la difesa idrogeologica, l'ambiente e la possibile produzione di energia rinnovabil</w:t>
      </w:r>
      <w:r w:rsidR="00AF2070">
        <w:rPr>
          <w:rFonts w:cs="Times New Roman (Corpo CS)"/>
          <w:i/>
          <w:iCs/>
          <w:color w:val="000000"/>
          <w:sz w:val="22"/>
          <w:szCs w:val="22"/>
        </w:rPr>
        <w:t>e</w:t>
      </w:r>
      <w:r w:rsidR="001A2C2E">
        <w:rPr>
          <w:rFonts w:cs="Times New Roman (Corpo CS)"/>
          <w:i/>
          <w:iCs/>
          <w:color w:val="000000"/>
          <w:sz w:val="22"/>
          <w:szCs w:val="22"/>
        </w:rPr>
        <w:t>”.</w:t>
      </w:r>
    </w:p>
    <w:sectPr w:rsidR="00DF0004" w:rsidRPr="001A2C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(Corpo CS)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8127E2"/>
    <w:multiLevelType w:val="hybridMultilevel"/>
    <w:tmpl w:val="B4662402"/>
    <w:lvl w:ilvl="0" w:tplc="5BF4001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4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F2B"/>
    <w:rsid w:val="0000359B"/>
    <w:rsid w:val="00014865"/>
    <w:rsid w:val="00015469"/>
    <w:rsid w:val="000305F4"/>
    <w:rsid w:val="00032638"/>
    <w:rsid w:val="000340DE"/>
    <w:rsid w:val="000515EF"/>
    <w:rsid w:val="00074B10"/>
    <w:rsid w:val="00080282"/>
    <w:rsid w:val="000A4073"/>
    <w:rsid w:val="000A58CC"/>
    <w:rsid w:val="000D3A67"/>
    <w:rsid w:val="000E1C5E"/>
    <w:rsid w:val="000E324E"/>
    <w:rsid w:val="000E567E"/>
    <w:rsid w:val="00120184"/>
    <w:rsid w:val="00125D1B"/>
    <w:rsid w:val="00132A28"/>
    <w:rsid w:val="00132E5A"/>
    <w:rsid w:val="00182A5D"/>
    <w:rsid w:val="00191129"/>
    <w:rsid w:val="001A2C2E"/>
    <w:rsid w:val="001A3AE3"/>
    <w:rsid w:val="001B7BB6"/>
    <w:rsid w:val="001C152F"/>
    <w:rsid w:val="001C7108"/>
    <w:rsid w:val="001D2988"/>
    <w:rsid w:val="001E11E8"/>
    <w:rsid w:val="001E1C37"/>
    <w:rsid w:val="001E2B69"/>
    <w:rsid w:val="001E32CB"/>
    <w:rsid w:val="001F1160"/>
    <w:rsid w:val="001F5E60"/>
    <w:rsid w:val="001F6FFA"/>
    <w:rsid w:val="0021120E"/>
    <w:rsid w:val="00224876"/>
    <w:rsid w:val="0023385F"/>
    <w:rsid w:val="00243853"/>
    <w:rsid w:val="002445B3"/>
    <w:rsid w:val="002672EC"/>
    <w:rsid w:val="002B6779"/>
    <w:rsid w:val="002D0D0C"/>
    <w:rsid w:val="002D1A6D"/>
    <w:rsid w:val="002E3697"/>
    <w:rsid w:val="002E47A3"/>
    <w:rsid w:val="002F3619"/>
    <w:rsid w:val="002F5403"/>
    <w:rsid w:val="002F70F1"/>
    <w:rsid w:val="00307012"/>
    <w:rsid w:val="00326E7E"/>
    <w:rsid w:val="00327283"/>
    <w:rsid w:val="00337584"/>
    <w:rsid w:val="003514F8"/>
    <w:rsid w:val="003530DC"/>
    <w:rsid w:val="003573BC"/>
    <w:rsid w:val="003649BC"/>
    <w:rsid w:val="00365935"/>
    <w:rsid w:val="00370C8A"/>
    <w:rsid w:val="003725FB"/>
    <w:rsid w:val="00382287"/>
    <w:rsid w:val="0038592B"/>
    <w:rsid w:val="003C005D"/>
    <w:rsid w:val="003F01B8"/>
    <w:rsid w:val="00422C50"/>
    <w:rsid w:val="00422D84"/>
    <w:rsid w:val="00422F2C"/>
    <w:rsid w:val="00433E49"/>
    <w:rsid w:val="00435B05"/>
    <w:rsid w:val="00445DC2"/>
    <w:rsid w:val="00465533"/>
    <w:rsid w:val="00483ECE"/>
    <w:rsid w:val="00485BD9"/>
    <w:rsid w:val="00494007"/>
    <w:rsid w:val="004A181D"/>
    <w:rsid w:val="004B1DD7"/>
    <w:rsid w:val="004B2533"/>
    <w:rsid w:val="004B7BB3"/>
    <w:rsid w:val="004C3E36"/>
    <w:rsid w:val="004C7041"/>
    <w:rsid w:val="004F01FE"/>
    <w:rsid w:val="004F5101"/>
    <w:rsid w:val="0050486D"/>
    <w:rsid w:val="005316DC"/>
    <w:rsid w:val="005454D9"/>
    <w:rsid w:val="00552F2B"/>
    <w:rsid w:val="005755E2"/>
    <w:rsid w:val="0057596C"/>
    <w:rsid w:val="00593D39"/>
    <w:rsid w:val="00593D7F"/>
    <w:rsid w:val="005B7D19"/>
    <w:rsid w:val="005C3CE0"/>
    <w:rsid w:val="005C43C5"/>
    <w:rsid w:val="00606B98"/>
    <w:rsid w:val="00610B60"/>
    <w:rsid w:val="00614660"/>
    <w:rsid w:val="00647646"/>
    <w:rsid w:val="00654231"/>
    <w:rsid w:val="006611E6"/>
    <w:rsid w:val="00686E07"/>
    <w:rsid w:val="00693E89"/>
    <w:rsid w:val="00696A94"/>
    <w:rsid w:val="00696FCC"/>
    <w:rsid w:val="006A41AB"/>
    <w:rsid w:val="00712979"/>
    <w:rsid w:val="0075667B"/>
    <w:rsid w:val="00760871"/>
    <w:rsid w:val="00765B7A"/>
    <w:rsid w:val="007846D7"/>
    <w:rsid w:val="007A0B4E"/>
    <w:rsid w:val="007A5E1A"/>
    <w:rsid w:val="007A762C"/>
    <w:rsid w:val="007D331D"/>
    <w:rsid w:val="007D777D"/>
    <w:rsid w:val="007E7CBD"/>
    <w:rsid w:val="007F0167"/>
    <w:rsid w:val="007F3C84"/>
    <w:rsid w:val="0081355E"/>
    <w:rsid w:val="008273FF"/>
    <w:rsid w:val="008524B7"/>
    <w:rsid w:val="008767C0"/>
    <w:rsid w:val="008834D9"/>
    <w:rsid w:val="008841A1"/>
    <w:rsid w:val="008921C6"/>
    <w:rsid w:val="008950D7"/>
    <w:rsid w:val="008D6B42"/>
    <w:rsid w:val="008E1B57"/>
    <w:rsid w:val="008E57FE"/>
    <w:rsid w:val="008F2A56"/>
    <w:rsid w:val="009041F7"/>
    <w:rsid w:val="009170D3"/>
    <w:rsid w:val="00920BB1"/>
    <w:rsid w:val="00972EE1"/>
    <w:rsid w:val="009802B6"/>
    <w:rsid w:val="0098345B"/>
    <w:rsid w:val="009A61FD"/>
    <w:rsid w:val="009B5E59"/>
    <w:rsid w:val="009D3108"/>
    <w:rsid w:val="009E4C50"/>
    <w:rsid w:val="00A05223"/>
    <w:rsid w:val="00A072D5"/>
    <w:rsid w:val="00A2187C"/>
    <w:rsid w:val="00A47C66"/>
    <w:rsid w:val="00AB68BA"/>
    <w:rsid w:val="00AE2F27"/>
    <w:rsid w:val="00AF2070"/>
    <w:rsid w:val="00AF69F8"/>
    <w:rsid w:val="00B17C3F"/>
    <w:rsid w:val="00B2237A"/>
    <w:rsid w:val="00B34D97"/>
    <w:rsid w:val="00B472C9"/>
    <w:rsid w:val="00B64ED5"/>
    <w:rsid w:val="00B675DB"/>
    <w:rsid w:val="00B83B15"/>
    <w:rsid w:val="00BA535B"/>
    <w:rsid w:val="00BB4582"/>
    <w:rsid w:val="00BD126F"/>
    <w:rsid w:val="00BD78FA"/>
    <w:rsid w:val="00BE284C"/>
    <w:rsid w:val="00C00167"/>
    <w:rsid w:val="00C12AF4"/>
    <w:rsid w:val="00C1689C"/>
    <w:rsid w:val="00C249FA"/>
    <w:rsid w:val="00C522C7"/>
    <w:rsid w:val="00C57915"/>
    <w:rsid w:val="00C650DE"/>
    <w:rsid w:val="00C677AE"/>
    <w:rsid w:val="00C842DB"/>
    <w:rsid w:val="00CA2031"/>
    <w:rsid w:val="00CB04E2"/>
    <w:rsid w:val="00CC787F"/>
    <w:rsid w:val="00CD32C0"/>
    <w:rsid w:val="00CD3F52"/>
    <w:rsid w:val="00CF712D"/>
    <w:rsid w:val="00D07F6B"/>
    <w:rsid w:val="00D20E83"/>
    <w:rsid w:val="00D31063"/>
    <w:rsid w:val="00D34A72"/>
    <w:rsid w:val="00D355D1"/>
    <w:rsid w:val="00D615E7"/>
    <w:rsid w:val="00D652E0"/>
    <w:rsid w:val="00D7366F"/>
    <w:rsid w:val="00DB08E7"/>
    <w:rsid w:val="00DB6362"/>
    <w:rsid w:val="00DE761C"/>
    <w:rsid w:val="00DE7995"/>
    <w:rsid w:val="00DF0004"/>
    <w:rsid w:val="00DF7AA3"/>
    <w:rsid w:val="00E127B1"/>
    <w:rsid w:val="00E212B2"/>
    <w:rsid w:val="00E30A27"/>
    <w:rsid w:val="00E5127E"/>
    <w:rsid w:val="00E635E2"/>
    <w:rsid w:val="00E638A2"/>
    <w:rsid w:val="00E85575"/>
    <w:rsid w:val="00E86626"/>
    <w:rsid w:val="00E87C0E"/>
    <w:rsid w:val="00EA6A73"/>
    <w:rsid w:val="00EB694A"/>
    <w:rsid w:val="00ED68D1"/>
    <w:rsid w:val="00EF0D91"/>
    <w:rsid w:val="00EF7655"/>
    <w:rsid w:val="00F042A8"/>
    <w:rsid w:val="00F04C50"/>
    <w:rsid w:val="00F270FA"/>
    <w:rsid w:val="00F47E3C"/>
    <w:rsid w:val="00F60312"/>
    <w:rsid w:val="00F61976"/>
    <w:rsid w:val="00F76AB2"/>
    <w:rsid w:val="00F955BE"/>
    <w:rsid w:val="00F97834"/>
    <w:rsid w:val="00F97838"/>
    <w:rsid w:val="00FA0DF0"/>
    <w:rsid w:val="00FA5BCD"/>
    <w:rsid w:val="00FB630C"/>
    <w:rsid w:val="00FC508F"/>
    <w:rsid w:val="00FD341D"/>
    <w:rsid w:val="00FD3790"/>
    <w:rsid w:val="00FD742C"/>
    <w:rsid w:val="00FE614D"/>
    <w:rsid w:val="00FF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94048"/>
  <w15:chartTrackingRefBased/>
  <w15:docId w15:val="{291B95B1-B9C2-49B3-B201-6405A3811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52F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52F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52F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52F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52F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52F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52F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52F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52F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52F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52F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52F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52F2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52F2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52F2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52F2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52F2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52F2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52F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52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52F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52F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52F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52F2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52F2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52F2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52F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52F2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52F2B"/>
    <w:rPr>
      <w:b/>
      <w:bCs/>
      <w:smallCaps/>
      <w:color w:val="0F476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DF00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1136</Words>
  <Characters>6479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Colombo</dc:creator>
  <cp:keywords/>
  <dc:description/>
  <cp:lastModifiedBy>Carla Colombo</cp:lastModifiedBy>
  <cp:revision>7</cp:revision>
  <dcterms:created xsi:type="dcterms:W3CDTF">2025-12-12T16:59:00Z</dcterms:created>
  <dcterms:modified xsi:type="dcterms:W3CDTF">2025-12-12T18:26:00Z</dcterms:modified>
</cp:coreProperties>
</file>